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60" w:rsidRDefault="00174A60" w:rsidP="00174A60">
      <w:pPr>
        <w:jc w:val="center"/>
        <w:rPr>
          <w:b/>
          <w:sz w:val="32"/>
          <w:szCs w:val="32"/>
        </w:rPr>
      </w:pPr>
      <w:r>
        <w:rPr>
          <w:b/>
          <w:sz w:val="32"/>
          <w:szCs w:val="32"/>
        </w:rPr>
        <w:t>南通市通州区益民水处理有限公司</w:t>
      </w:r>
    </w:p>
    <w:p w:rsidR="00704915" w:rsidRDefault="00174A60" w:rsidP="00174A60">
      <w:pPr>
        <w:jc w:val="center"/>
        <w:rPr>
          <w:b/>
          <w:sz w:val="32"/>
          <w:szCs w:val="32"/>
        </w:rPr>
      </w:pPr>
      <w:proofErr w:type="gramStart"/>
      <w:r>
        <w:rPr>
          <w:b/>
          <w:sz w:val="32"/>
          <w:szCs w:val="32"/>
        </w:rPr>
        <w:t>危废仓库</w:t>
      </w:r>
      <w:proofErr w:type="gramEnd"/>
      <w:r>
        <w:rPr>
          <w:b/>
          <w:sz w:val="32"/>
          <w:szCs w:val="32"/>
        </w:rPr>
        <w:t>改造</w:t>
      </w:r>
      <w:r w:rsidRPr="00174A60">
        <w:rPr>
          <w:b/>
          <w:sz w:val="32"/>
          <w:szCs w:val="32"/>
        </w:rPr>
        <w:t>技术规格书</w:t>
      </w:r>
    </w:p>
    <w:p w:rsidR="00174A60" w:rsidRPr="00470204" w:rsidRDefault="00A85491" w:rsidP="00A85491">
      <w:pPr>
        <w:pStyle w:val="a3"/>
        <w:numPr>
          <w:ilvl w:val="0"/>
          <w:numId w:val="1"/>
        </w:numPr>
        <w:ind w:firstLineChars="0"/>
        <w:jc w:val="left"/>
        <w:rPr>
          <w:rFonts w:asciiTheme="minorEastAsia" w:hAnsiTheme="minorEastAsia"/>
          <w:b/>
          <w:sz w:val="28"/>
          <w:szCs w:val="28"/>
        </w:rPr>
      </w:pPr>
      <w:r w:rsidRPr="00470204">
        <w:rPr>
          <w:rFonts w:asciiTheme="minorEastAsia" w:hAnsiTheme="minorEastAsia" w:hint="eastAsia"/>
          <w:b/>
          <w:sz w:val="28"/>
          <w:szCs w:val="28"/>
        </w:rPr>
        <w:t>项目用途及基本要求</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1.危险废物，是指列入国家危险废物名录或者根据国家规定的危险废物鉴别标准和鉴别方法认定的具有危险特性的固体废物。</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2.</w:t>
      </w:r>
      <w:proofErr w:type="gramStart"/>
      <w:r w:rsidRPr="00C613A0">
        <w:rPr>
          <w:rFonts w:asciiTheme="minorEastAsia" w:hAnsiTheme="minorEastAsia" w:hint="eastAsia"/>
          <w:sz w:val="28"/>
          <w:szCs w:val="28"/>
        </w:rPr>
        <w:t>危废仓库</w:t>
      </w:r>
      <w:proofErr w:type="gramEnd"/>
      <w:r w:rsidRPr="00C613A0">
        <w:rPr>
          <w:rFonts w:asciiTheme="minorEastAsia" w:hAnsiTheme="minorEastAsia" w:hint="eastAsia"/>
          <w:sz w:val="28"/>
          <w:szCs w:val="28"/>
        </w:rPr>
        <w:t>改造的用途：为满足《中华人民共和国固体废物污染环境防治法》第六章 第七十九条　产生危险废物的单位，应当按照国家有关规定和环境保护标准要求贮存、利用、处置危险废物，不得擅自倾倒、堆放。第八十一条　收集、贮存危险废物，应当按照危险废物特性分类进行。禁止混合收集、贮存、运输、处置性质不相容而未经安全性处置的危险废物。贮存危险废物应当采取符合国家环境保护标准的防护措施。禁止将危险废物混入非危险废物中贮存。加强益民公司危险废物管理工作，满足环保要求，提高危废贮存设施使用的合法性，益民</w:t>
      </w:r>
      <w:proofErr w:type="gramStart"/>
      <w:r w:rsidRPr="00C613A0">
        <w:rPr>
          <w:rFonts w:asciiTheme="minorEastAsia" w:hAnsiTheme="minorEastAsia" w:hint="eastAsia"/>
          <w:sz w:val="28"/>
          <w:szCs w:val="28"/>
        </w:rPr>
        <w:t>公司危废仓库</w:t>
      </w:r>
      <w:proofErr w:type="gramEnd"/>
      <w:r w:rsidRPr="00C613A0">
        <w:rPr>
          <w:rFonts w:asciiTheme="minorEastAsia" w:hAnsiTheme="minorEastAsia" w:hint="eastAsia"/>
          <w:sz w:val="28"/>
          <w:szCs w:val="28"/>
        </w:rPr>
        <w:t>需升级改造，以满足使用要求。</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3.</w:t>
      </w:r>
      <w:proofErr w:type="gramStart"/>
      <w:r w:rsidRPr="00C613A0">
        <w:rPr>
          <w:rFonts w:asciiTheme="minorEastAsia" w:hAnsiTheme="minorEastAsia" w:hint="eastAsia"/>
          <w:sz w:val="28"/>
          <w:szCs w:val="28"/>
        </w:rPr>
        <w:t>危废仓库</w:t>
      </w:r>
      <w:proofErr w:type="gramEnd"/>
      <w:r w:rsidRPr="00C613A0">
        <w:rPr>
          <w:rFonts w:asciiTheme="minorEastAsia" w:hAnsiTheme="minorEastAsia" w:hint="eastAsia"/>
          <w:sz w:val="28"/>
          <w:szCs w:val="28"/>
        </w:rPr>
        <w:t>应满足《危险废物贮存污染控制标准》(GB 18597—2023)6 贮存设施污染控制要求6</w:t>
      </w:r>
      <w:r>
        <w:rPr>
          <w:rFonts w:asciiTheme="minorEastAsia" w:hAnsiTheme="minorEastAsia" w:hint="eastAsia"/>
          <w:sz w:val="28"/>
          <w:szCs w:val="28"/>
        </w:rPr>
        <w:t>条相关规范：</w:t>
      </w:r>
      <w:r w:rsidRPr="00C613A0">
        <w:rPr>
          <w:rFonts w:asciiTheme="minorEastAsia" w:hAnsiTheme="minorEastAsia" w:hint="eastAsia"/>
          <w:sz w:val="28"/>
          <w:szCs w:val="28"/>
        </w:rPr>
        <w:t>1、贮存设施应根据危险废物的形态、物理化学性质、包装形式和污染物迁移途径，采取必要的防风、防晒、防雨、防漏、防渗、防腐以及其他环境污染防治措施，不应露天堆放危险废物。2、贮存设施应根据危险废物的类别、数量、形态、物理化学性质和污染防治等要求设置必要的贮存分区，避免不相容的危险废物接触、混合。3、贮存设施或贮存分区内地面、墙面裙脚、堵截泄漏的围堰、接触危险废物的隔板和墙体等应采用坚</w:t>
      </w:r>
      <w:r w:rsidRPr="00C613A0">
        <w:rPr>
          <w:rFonts w:asciiTheme="minorEastAsia" w:hAnsiTheme="minorEastAsia" w:hint="eastAsia"/>
          <w:sz w:val="28"/>
          <w:szCs w:val="28"/>
        </w:rPr>
        <w:lastRenderedPageBreak/>
        <w:t>固的材料建造，表面无裂缝。4、贮存设施地面与裙脚应采取表面防渗措施；表面防渗材料应与所接触的物料或污染物相容，可采用抗渗混凝土、高密度聚乙烯膜、</w:t>
      </w:r>
      <w:proofErr w:type="gramStart"/>
      <w:r w:rsidRPr="00C613A0">
        <w:rPr>
          <w:rFonts w:asciiTheme="minorEastAsia" w:hAnsiTheme="minorEastAsia" w:hint="eastAsia"/>
          <w:sz w:val="28"/>
          <w:szCs w:val="28"/>
        </w:rPr>
        <w:t>钠基膨润土</w:t>
      </w:r>
      <w:proofErr w:type="gramEnd"/>
      <w:r w:rsidRPr="00C613A0">
        <w:rPr>
          <w:rFonts w:asciiTheme="minorEastAsia" w:hAnsiTheme="minorEastAsia" w:hint="eastAsia"/>
          <w:sz w:val="28"/>
          <w:szCs w:val="28"/>
        </w:rPr>
        <w:t>防水</w:t>
      </w:r>
      <w:proofErr w:type="gramStart"/>
      <w:r w:rsidRPr="00C613A0">
        <w:rPr>
          <w:rFonts w:asciiTheme="minorEastAsia" w:hAnsiTheme="minorEastAsia" w:hint="eastAsia"/>
          <w:sz w:val="28"/>
          <w:szCs w:val="28"/>
        </w:rPr>
        <w:t>毯</w:t>
      </w:r>
      <w:proofErr w:type="gramEnd"/>
      <w:r w:rsidRPr="00C613A0">
        <w:rPr>
          <w:rFonts w:asciiTheme="minorEastAsia" w:hAnsiTheme="minorEastAsia" w:hint="eastAsia"/>
          <w:sz w:val="28"/>
          <w:szCs w:val="28"/>
        </w:rPr>
        <w:t>或其他防渗性能等效的材料。贮存的危险废物直接接触地面的，还应进行基础防渗，防渗层为至少 1 m 厚黏土层（渗透系数不大于 10-7 cm/s），或至少2 mm 厚高密度聚乙烯膜等人工防渗材料（渗透系数不大于 10-10 cm/s），或其他防渗性能等效的材料。5、同一贮存设施宜采用相同的防渗、防腐工艺（包括防渗、防腐结构或材料），防渗、防腐材料应覆盖所有可能与废物及其渗滤液、渗漏液等接触</w:t>
      </w:r>
      <w:bookmarkStart w:id="0" w:name="_GoBack"/>
      <w:bookmarkEnd w:id="0"/>
      <w:r w:rsidRPr="00C613A0">
        <w:rPr>
          <w:rFonts w:asciiTheme="minorEastAsia" w:hAnsiTheme="minorEastAsia" w:hint="eastAsia"/>
          <w:sz w:val="28"/>
          <w:szCs w:val="28"/>
        </w:rPr>
        <w:t xml:space="preserve">的构筑物表面；采用不同防渗、防腐工艺应分别建设贮存分区。 </w:t>
      </w:r>
    </w:p>
    <w:p w:rsidR="00652425" w:rsidRDefault="00652425" w:rsidP="00C613A0">
      <w:pPr>
        <w:jc w:val="left"/>
        <w:rPr>
          <w:rFonts w:asciiTheme="minorEastAsia" w:hAnsiTheme="minorEastAsia"/>
          <w:b/>
          <w:sz w:val="28"/>
          <w:szCs w:val="28"/>
        </w:rPr>
      </w:pPr>
    </w:p>
    <w:p w:rsidR="00A85491" w:rsidRPr="00470204" w:rsidRDefault="00C613A0" w:rsidP="00C613A0">
      <w:pPr>
        <w:jc w:val="left"/>
        <w:rPr>
          <w:rFonts w:asciiTheme="minorEastAsia" w:hAnsiTheme="minorEastAsia"/>
          <w:b/>
          <w:sz w:val="28"/>
          <w:szCs w:val="28"/>
        </w:rPr>
      </w:pPr>
      <w:r w:rsidRPr="00470204">
        <w:rPr>
          <w:rFonts w:asciiTheme="minorEastAsia" w:hAnsiTheme="minorEastAsia"/>
          <w:b/>
          <w:sz w:val="28"/>
          <w:szCs w:val="28"/>
        </w:rPr>
        <w:t>二、</w:t>
      </w:r>
      <w:r w:rsidR="00A85491" w:rsidRPr="00470204">
        <w:rPr>
          <w:rFonts w:asciiTheme="minorEastAsia" w:hAnsiTheme="minorEastAsia" w:hint="eastAsia"/>
          <w:b/>
          <w:sz w:val="28"/>
          <w:szCs w:val="28"/>
        </w:rPr>
        <w:t>设备设施技术</w:t>
      </w:r>
      <w:r w:rsidR="004B69A3" w:rsidRPr="00470204">
        <w:rPr>
          <w:rFonts w:asciiTheme="minorEastAsia" w:hAnsiTheme="minorEastAsia" w:hint="eastAsia"/>
          <w:b/>
          <w:sz w:val="28"/>
          <w:szCs w:val="28"/>
        </w:rPr>
        <w:t>规格</w:t>
      </w:r>
      <w:r w:rsidR="00A85491" w:rsidRPr="00470204">
        <w:rPr>
          <w:rFonts w:asciiTheme="minorEastAsia" w:hAnsiTheme="minorEastAsia" w:hint="eastAsia"/>
          <w:b/>
          <w:sz w:val="28"/>
          <w:szCs w:val="28"/>
        </w:rPr>
        <w:t>要求及</w:t>
      </w:r>
      <w:r w:rsidR="004B69A3" w:rsidRPr="00470204">
        <w:rPr>
          <w:rFonts w:asciiTheme="minorEastAsia" w:hAnsiTheme="minorEastAsia" w:hint="eastAsia"/>
          <w:b/>
          <w:sz w:val="28"/>
          <w:szCs w:val="28"/>
        </w:rPr>
        <w:t>工程量</w:t>
      </w:r>
      <w:r w:rsidR="00177119">
        <w:rPr>
          <w:rFonts w:asciiTheme="minorEastAsia" w:hAnsiTheme="minorEastAsia" w:hint="eastAsia"/>
          <w:b/>
          <w:sz w:val="28"/>
          <w:szCs w:val="28"/>
        </w:rPr>
        <w:t>清单</w:t>
      </w:r>
    </w:p>
    <w:p w:rsidR="00A85491" w:rsidRPr="007712BD" w:rsidRDefault="004B69A3" w:rsidP="00C613A0">
      <w:pPr>
        <w:jc w:val="left"/>
        <w:rPr>
          <w:rFonts w:asciiTheme="minorEastAsia" w:hAnsiTheme="minorEastAsia"/>
          <w:b/>
          <w:color w:val="FF0000"/>
          <w:sz w:val="28"/>
          <w:szCs w:val="28"/>
        </w:rPr>
      </w:pPr>
      <w:r w:rsidRPr="007712BD">
        <w:rPr>
          <w:rFonts w:asciiTheme="minorEastAsia" w:hAnsiTheme="minorEastAsia"/>
          <w:b/>
          <w:color w:val="FF0000"/>
          <w:sz w:val="28"/>
          <w:szCs w:val="28"/>
        </w:rPr>
        <w:t>土建部分</w:t>
      </w:r>
      <w:r w:rsidR="00C613A0" w:rsidRPr="007712BD">
        <w:rPr>
          <w:rFonts w:asciiTheme="minorEastAsia" w:hAnsiTheme="minorEastAsia"/>
          <w:b/>
          <w:color w:val="FF0000"/>
          <w:sz w:val="28"/>
          <w:szCs w:val="28"/>
        </w:rPr>
        <w:t>：</w:t>
      </w:r>
    </w:p>
    <w:p w:rsidR="00C613A0" w:rsidRPr="00C613A0" w:rsidRDefault="00C613A0" w:rsidP="00C613A0">
      <w:pPr>
        <w:jc w:val="left"/>
        <w:rPr>
          <w:rFonts w:asciiTheme="minorEastAsia" w:hAnsiTheme="minorEastAsia"/>
          <w:b/>
          <w:sz w:val="28"/>
          <w:szCs w:val="28"/>
        </w:rPr>
      </w:pPr>
      <w:r w:rsidRPr="00C613A0">
        <w:rPr>
          <w:rFonts w:asciiTheme="minorEastAsia" w:hAnsiTheme="minorEastAsia" w:hint="eastAsia"/>
          <w:b/>
          <w:sz w:val="28"/>
          <w:szCs w:val="28"/>
        </w:rPr>
        <w:t>拆除工程</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w:t>
      </w:r>
      <w:r w:rsidRPr="00C613A0">
        <w:rPr>
          <w:rFonts w:asciiTheme="minorEastAsia" w:hAnsiTheme="minorEastAsia"/>
          <w:sz w:val="28"/>
          <w:szCs w:val="28"/>
        </w:rPr>
        <w:t>名称：金属门拆除</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sz w:val="28"/>
          <w:szCs w:val="28"/>
        </w:rPr>
        <w:t>要求：原铝合金门拆除；垃圾清理外运</w:t>
      </w:r>
    </w:p>
    <w:p w:rsid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工程量：1</w:t>
      </w:r>
      <w:proofErr w:type="gramStart"/>
      <w:r w:rsidRPr="00C613A0">
        <w:rPr>
          <w:rFonts w:asciiTheme="minorEastAsia" w:hAnsiTheme="minorEastAsia"/>
          <w:sz w:val="28"/>
          <w:szCs w:val="28"/>
        </w:rPr>
        <w:t>樘</w:t>
      </w:r>
      <w:proofErr w:type="gramEnd"/>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2．名称：金属窗拆除</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 xml:space="preserve">    </w:t>
      </w:r>
      <w:r w:rsidRPr="00C613A0">
        <w:rPr>
          <w:rFonts w:asciiTheme="minorEastAsia" w:hAnsiTheme="minorEastAsia" w:hint="eastAsia"/>
          <w:sz w:val="28"/>
          <w:szCs w:val="28"/>
        </w:rPr>
        <w:t>要求：</w:t>
      </w:r>
      <w:r w:rsidRPr="00C613A0">
        <w:rPr>
          <w:rFonts w:asciiTheme="minorEastAsia" w:hAnsiTheme="minorEastAsia"/>
          <w:sz w:val="28"/>
          <w:szCs w:val="28"/>
        </w:rPr>
        <w:t>原铝合金窗拆除 垃圾清理外运</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工程量：3</w:t>
      </w:r>
      <w:proofErr w:type="gramStart"/>
      <w:r w:rsidRPr="00C613A0">
        <w:rPr>
          <w:rFonts w:asciiTheme="minorEastAsia" w:hAnsiTheme="minorEastAsia"/>
          <w:sz w:val="28"/>
          <w:szCs w:val="28"/>
        </w:rPr>
        <w:t>樘</w:t>
      </w:r>
      <w:proofErr w:type="gramEnd"/>
      <w:r w:rsidRPr="00C613A0">
        <w:rPr>
          <w:rFonts w:asciiTheme="minorEastAsia" w:hAnsiTheme="minorEastAsia" w:hint="eastAsia"/>
          <w:sz w:val="28"/>
          <w:szCs w:val="28"/>
        </w:rPr>
        <w:t xml:space="preserve">       </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3.名称：平面块料拆除</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原地坪拆除 ；垃圾清理外运</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lastRenderedPageBreak/>
        <w:t>工程量：约29.42m2</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4．名称：开孔（打洞）</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墙体开洞φ500</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工程量：1个</w:t>
      </w:r>
    </w:p>
    <w:p w:rsidR="00C613A0" w:rsidRPr="00C613A0" w:rsidRDefault="00C613A0" w:rsidP="00C613A0">
      <w:pPr>
        <w:jc w:val="left"/>
        <w:rPr>
          <w:rFonts w:asciiTheme="minorEastAsia" w:hAnsiTheme="minorEastAsia"/>
          <w:b/>
          <w:sz w:val="28"/>
          <w:szCs w:val="28"/>
        </w:rPr>
      </w:pPr>
      <w:r w:rsidRPr="00C613A0">
        <w:rPr>
          <w:rFonts w:asciiTheme="minorEastAsia" w:hAnsiTheme="minorEastAsia"/>
          <w:b/>
          <w:sz w:val="28"/>
          <w:szCs w:val="28"/>
        </w:rPr>
        <w:t>砌筑工程</w:t>
      </w:r>
    </w:p>
    <w:p w:rsidR="004B69A3" w:rsidRPr="00C613A0" w:rsidRDefault="00C613A0" w:rsidP="004B69A3">
      <w:pPr>
        <w:jc w:val="left"/>
        <w:rPr>
          <w:rFonts w:asciiTheme="minorEastAsia" w:hAnsiTheme="minorEastAsia"/>
          <w:sz w:val="28"/>
          <w:szCs w:val="28"/>
        </w:rPr>
      </w:pPr>
      <w:r w:rsidRPr="00C613A0">
        <w:rPr>
          <w:rFonts w:asciiTheme="minorEastAsia" w:hAnsiTheme="minorEastAsia" w:hint="eastAsia"/>
          <w:sz w:val="28"/>
          <w:szCs w:val="28"/>
        </w:rPr>
        <w:t>5.名称：</w:t>
      </w:r>
      <w:r w:rsidRPr="00C613A0">
        <w:rPr>
          <w:rFonts w:asciiTheme="minorEastAsia" w:hAnsiTheme="minorEastAsia"/>
          <w:sz w:val="28"/>
          <w:szCs w:val="28"/>
        </w:rPr>
        <w:t>砖基础</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砖品种、规格、强度等 级:MU25混凝土实 心砖；基础类型:条形基础 ；砂浆强度等级:DM10水泥砂浆</w:t>
      </w:r>
    </w:p>
    <w:p w:rsid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工程量：约1.1m3</w:t>
      </w:r>
    </w:p>
    <w:p w:rsidR="00C613A0" w:rsidRPr="00C613A0" w:rsidRDefault="00C613A0" w:rsidP="004B69A3">
      <w:pPr>
        <w:jc w:val="left"/>
        <w:rPr>
          <w:rFonts w:asciiTheme="minorEastAsia" w:hAnsiTheme="minorEastAsia"/>
          <w:sz w:val="28"/>
          <w:szCs w:val="28"/>
        </w:rPr>
      </w:pPr>
      <w:r w:rsidRPr="00C613A0">
        <w:rPr>
          <w:rFonts w:asciiTheme="minorEastAsia" w:hAnsiTheme="minorEastAsia" w:hint="eastAsia"/>
          <w:sz w:val="28"/>
          <w:szCs w:val="28"/>
        </w:rPr>
        <w:t>6.名称：砌块墙</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1、新增砖砌墙 2、200mm厚A5.0蒸 压加气混凝土砌块 (</w:t>
      </w:r>
      <w:proofErr w:type="gramStart"/>
      <w:r w:rsidRPr="00C613A0">
        <w:rPr>
          <w:rFonts w:asciiTheme="minorEastAsia" w:hAnsiTheme="minorEastAsia"/>
          <w:sz w:val="28"/>
          <w:szCs w:val="28"/>
        </w:rPr>
        <w:t>干容</w:t>
      </w:r>
      <w:proofErr w:type="gramEnd"/>
      <w:r w:rsidRPr="00C613A0">
        <w:rPr>
          <w:rFonts w:asciiTheme="minorEastAsia" w:hAnsiTheme="minorEastAsia"/>
          <w:sz w:val="28"/>
          <w:szCs w:val="28"/>
        </w:rPr>
        <w:t xml:space="preserve"> 重≤7.5KN/m) 3、DM10砌块专用 砂浆砌筑</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sz w:val="28"/>
          <w:szCs w:val="28"/>
        </w:rPr>
        <w:t>工程量：约</w:t>
      </w:r>
      <w:r w:rsidRPr="00C613A0">
        <w:rPr>
          <w:rFonts w:asciiTheme="minorEastAsia" w:hAnsiTheme="minorEastAsia" w:hint="eastAsia"/>
          <w:sz w:val="28"/>
          <w:szCs w:val="28"/>
        </w:rPr>
        <w:t>0.84m3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7.名称：</w:t>
      </w:r>
      <w:r w:rsidRPr="00C613A0">
        <w:rPr>
          <w:rFonts w:asciiTheme="minorEastAsia" w:hAnsiTheme="minorEastAsia"/>
          <w:sz w:val="28"/>
          <w:szCs w:val="28"/>
        </w:rPr>
        <w:t>砌块墙</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1、北侧及东侧窗拆除后，砖墙封堵 2、240mm厚A5.0蒸压加气混凝土砌块 (</w:t>
      </w:r>
      <w:proofErr w:type="gramStart"/>
      <w:r w:rsidRPr="00C613A0">
        <w:rPr>
          <w:rFonts w:asciiTheme="minorEastAsia" w:hAnsiTheme="minorEastAsia"/>
          <w:sz w:val="28"/>
          <w:szCs w:val="28"/>
        </w:rPr>
        <w:t>干容</w:t>
      </w:r>
      <w:proofErr w:type="gramEnd"/>
      <w:r w:rsidRPr="00C613A0">
        <w:rPr>
          <w:rFonts w:asciiTheme="minorEastAsia" w:hAnsiTheme="minorEastAsia"/>
          <w:sz w:val="28"/>
          <w:szCs w:val="28"/>
        </w:rPr>
        <w:t xml:space="preserve"> 重≤7.5KN/m) 3、DM10砌块专用砂浆砌筑</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工程量：约1.94m3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混凝土及钢筋混凝土工程</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8.名称：</w:t>
      </w:r>
      <w:r w:rsidRPr="00C613A0">
        <w:rPr>
          <w:rFonts w:asciiTheme="minorEastAsia" w:hAnsiTheme="minorEastAsia"/>
          <w:sz w:val="28"/>
          <w:szCs w:val="28"/>
        </w:rPr>
        <w:t>构造柱</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2、混凝土强度等级:C30</w:t>
      </w:r>
    </w:p>
    <w:p w:rsid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工程量：约0.28m3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9.名称：</w:t>
      </w:r>
      <w:r w:rsidRPr="00C613A0">
        <w:rPr>
          <w:rFonts w:asciiTheme="minorEastAsia" w:hAnsiTheme="minorEastAsia"/>
          <w:sz w:val="28"/>
          <w:szCs w:val="28"/>
        </w:rPr>
        <w:t>圈梁</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1、混凝土种类:商品混凝土 2、混凝土强度等级:C30</w:t>
      </w:r>
    </w:p>
    <w:p w:rsid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工程量：约0.15m3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10.名称：垫层</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2、混凝土强度等级:C20</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工程量：约1.82m3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11.名称：排水沟</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2、混凝土强度等级:C30</w:t>
      </w:r>
    </w:p>
    <w:p w:rsid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工程量：约4.26m3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12.名称：集水坑</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2、混凝土强度等级:C30</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工程量：约0.44m3</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13.名称：</w:t>
      </w:r>
      <w:r w:rsidRPr="00C613A0">
        <w:rPr>
          <w:rFonts w:asciiTheme="minorEastAsia" w:hAnsiTheme="minorEastAsia"/>
          <w:sz w:val="28"/>
          <w:szCs w:val="28"/>
        </w:rPr>
        <w:t>现浇构件钢筋</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钢筋种类、规格:三级钢φ12以内</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工程量：约0.847t</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14.名称：</w:t>
      </w:r>
      <w:r w:rsidRPr="00C613A0">
        <w:rPr>
          <w:rFonts w:asciiTheme="minorEastAsia" w:hAnsiTheme="minorEastAsia"/>
          <w:sz w:val="28"/>
          <w:szCs w:val="28"/>
        </w:rPr>
        <w:t>现浇构件钢筋</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钢筋种类、规格:三级钢φ25以内</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工程量：约0.046t</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15.名称：植筋</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1、植筋孔径:φ14 2、原基础凿毛 3、其他要求详见图纸</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工程量：10根</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16．名称：</w:t>
      </w:r>
      <w:r w:rsidRPr="00C613A0">
        <w:rPr>
          <w:rFonts w:asciiTheme="minorEastAsia" w:hAnsiTheme="minorEastAsia"/>
          <w:sz w:val="28"/>
          <w:szCs w:val="28"/>
        </w:rPr>
        <w:t>钢质防火门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1、甲级钢制防火门 2、含闭门器、五金及锁具等各种配</w:t>
      </w:r>
      <w:r w:rsidRPr="00C613A0">
        <w:rPr>
          <w:rFonts w:asciiTheme="minorEastAsia" w:hAnsiTheme="minorEastAsia"/>
          <w:sz w:val="28"/>
          <w:szCs w:val="28"/>
        </w:rPr>
        <w:lastRenderedPageBreak/>
        <w:t>件 3、门窗框与墙洞之间的缝隙，采用聚氨酯高效保温材料填充，并用密封胶嵌缝</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工程量：1</w:t>
      </w:r>
      <w:proofErr w:type="gramStart"/>
      <w:r w:rsidRPr="00C613A0">
        <w:rPr>
          <w:rFonts w:asciiTheme="minorEastAsia" w:hAnsiTheme="minorEastAsia"/>
          <w:sz w:val="28"/>
          <w:szCs w:val="28"/>
        </w:rPr>
        <w:t>樘</w:t>
      </w:r>
      <w:proofErr w:type="gramEnd"/>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17.名称：防盗窗</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1、不锈钢防盗窗</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工程量：约8.1m2</w:t>
      </w:r>
    </w:p>
    <w:p w:rsidR="00C613A0" w:rsidRPr="00C613A0" w:rsidRDefault="00C613A0" w:rsidP="00174A60">
      <w:pPr>
        <w:jc w:val="left"/>
        <w:rPr>
          <w:rFonts w:asciiTheme="minorEastAsia" w:hAnsiTheme="minorEastAsia"/>
          <w:b/>
          <w:sz w:val="28"/>
          <w:szCs w:val="28"/>
        </w:rPr>
      </w:pPr>
      <w:r w:rsidRPr="00C613A0">
        <w:rPr>
          <w:rFonts w:asciiTheme="minorEastAsia" w:hAnsiTheme="minorEastAsia"/>
          <w:b/>
          <w:sz w:val="28"/>
          <w:szCs w:val="28"/>
        </w:rPr>
        <w:t>楼地面装饰工程</w:t>
      </w:r>
    </w:p>
    <w:p w:rsidR="00C613A0" w:rsidRPr="007712BD" w:rsidRDefault="00C613A0" w:rsidP="00174A60">
      <w:pPr>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18.名称：环氧地坪</w:t>
      </w:r>
    </w:p>
    <w:p w:rsidR="00C613A0" w:rsidRPr="007712BD" w:rsidRDefault="00C613A0" w:rsidP="00C613A0">
      <w:pPr>
        <w:ind w:firstLineChars="150" w:firstLine="42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要求：</w:t>
      </w:r>
      <w:r w:rsidRPr="007712BD">
        <w:rPr>
          <w:rFonts w:asciiTheme="minorEastAsia" w:hAnsiTheme="minorEastAsia"/>
          <w:color w:val="000000" w:themeColor="text1"/>
          <w:sz w:val="28"/>
          <w:szCs w:val="28"/>
        </w:rPr>
        <w:t>1、环氧树脂面漆涂刷2遍 2、环氧树脂中涂层找平 3、环氧树脂底漆涂刷 4、200厚C30混凝土，φ10@150双层双向,6m*6m设</w:t>
      </w:r>
      <w:proofErr w:type="gramStart"/>
      <w:r w:rsidRPr="007712BD">
        <w:rPr>
          <w:rFonts w:asciiTheme="minorEastAsia" w:hAnsiTheme="minorEastAsia"/>
          <w:color w:val="000000" w:themeColor="text1"/>
          <w:sz w:val="28"/>
          <w:szCs w:val="28"/>
        </w:rPr>
        <w:t>分仓缝</w:t>
      </w:r>
      <w:proofErr w:type="gramEnd"/>
      <w:r w:rsidRPr="007712BD">
        <w:rPr>
          <w:rFonts w:asciiTheme="minorEastAsia" w:hAnsiTheme="minorEastAsia"/>
          <w:color w:val="000000" w:themeColor="text1"/>
          <w:sz w:val="28"/>
          <w:szCs w:val="28"/>
        </w:rPr>
        <w:t xml:space="preserve"> 5、2mm厚高密度聚乙烯膜(防水层在墙柱处上翻,高度200mm) 6、150厚C20混凝土 7、100厚C15素</w:t>
      </w:r>
      <w:proofErr w:type="gramStart"/>
      <w:r w:rsidRPr="007712BD">
        <w:rPr>
          <w:rFonts w:asciiTheme="minorEastAsia" w:hAnsiTheme="minorEastAsia"/>
          <w:color w:val="000000" w:themeColor="text1"/>
          <w:sz w:val="28"/>
          <w:szCs w:val="28"/>
        </w:rPr>
        <w:t>砼</w:t>
      </w:r>
      <w:proofErr w:type="gramEnd"/>
      <w:r w:rsidRPr="007712BD">
        <w:rPr>
          <w:rFonts w:asciiTheme="minorEastAsia" w:hAnsiTheme="minorEastAsia"/>
          <w:color w:val="000000" w:themeColor="text1"/>
          <w:sz w:val="28"/>
          <w:szCs w:val="28"/>
        </w:rPr>
        <w:t>垫层 8、夯实黏土(压实 系数&gt;0.94) 9、注:防渗地坪表 面无裂隙,渗透系数≤1×10- 10cm/s、墙裙(高 度为20cm)涂刷玻璃钢进行防腐防渗</w:t>
      </w:r>
    </w:p>
    <w:p w:rsidR="00C613A0" w:rsidRPr="007712BD" w:rsidRDefault="00C613A0" w:rsidP="00C613A0">
      <w:pPr>
        <w:ind w:firstLineChars="150" w:firstLine="42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工程量：约29.42m2</w:t>
      </w:r>
    </w:p>
    <w:p w:rsidR="00C613A0" w:rsidRPr="00C613A0" w:rsidRDefault="00C613A0" w:rsidP="00174A60">
      <w:pPr>
        <w:jc w:val="left"/>
        <w:rPr>
          <w:rFonts w:asciiTheme="minorEastAsia" w:hAnsiTheme="minorEastAsia"/>
          <w:b/>
          <w:sz w:val="28"/>
          <w:szCs w:val="28"/>
        </w:rPr>
      </w:pPr>
      <w:r w:rsidRPr="00C613A0">
        <w:rPr>
          <w:rFonts w:asciiTheme="minorEastAsia" w:hAnsiTheme="minorEastAsia"/>
          <w:b/>
          <w:sz w:val="28"/>
          <w:szCs w:val="28"/>
        </w:rPr>
        <w:t>墙、柱面装饰与隔断、幕墙工程</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19.</w:t>
      </w:r>
      <w:r w:rsidRPr="00C613A0">
        <w:rPr>
          <w:rFonts w:asciiTheme="minorEastAsia" w:hAnsiTheme="minorEastAsia"/>
          <w:sz w:val="28"/>
          <w:szCs w:val="28"/>
        </w:rPr>
        <w:t xml:space="preserve"> </w:t>
      </w:r>
      <w:r w:rsidRPr="00C613A0">
        <w:rPr>
          <w:rFonts w:asciiTheme="minorEastAsia" w:hAnsiTheme="minorEastAsia" w:hint="eastAsia"/>
          <w:sz w:val="28"/>
          <w:szCs w:val="28"/>
        </w:rPr>
        <w:t>名称：</w:t>
      </w:r>
      <w:r w:rsidRPr="00C613A0">
        <w:rPr>
          <w:rFonts w:asciiTheme="minorEastAsia" w:hAnsiTheme="minorEastAsia"/>
          <w:sz w:val="28"/>
          <w:szCs w:val="28"/>
        </w:rPr>
        <w:t>墙面一般抹灰</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部位:内墙面 1、10厚粉刷石灰 膏砂浆分层抹平 2、3厚外加剂专用砂浆打底刮糙或界面</w:t>
      </w:r>
      <w:proofErr w:type="gramStart"/>
      <w:r w:rsidRPr="00C613A0">
        <w:rPr>
          <w:rFonts w:asciiTheme="minorEastAsia" w:hAnsiTheme="minorEastAsia"/>
          <w:sz w:val="28"/>
          <w:szCs w:val="28"/>
        </w:rPr>
        <w:t>剂一道甩毛(甩前</w:t>
      </w:r>
      <w:proofErr w:type="gramEnd"/>
      <w:r w:rsidRPr="00C613A0">
        <w:rPr>
          <w:rFonts w:asciiTheme="minorEastAsia" w:hAnsiTheme="minorEastAsia"/>
          <w:sz w:val="28"/>
          <w:szCs w:val="28"/>
        </w:rPr>
        <w:t>喷湿墙面)</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工程量：约20.04m2</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20.名称：</w:t>
      </w:r>
      <w:r w:rsidRPr="00C613A0">
        <w:rPr>
          <w:rFonts w:asciiTheme="minorEastAsia" w:hAnsiTheme="minorEastAsia"/>
          <w:sz w:val="28"/>
          <w:szCs w:val="28"/>
        </w:rPr>
        <w:t>墙面一般抹灰</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部位:外墙面 1、6厚DP M20水泥砂浆压实抹平,中间压入</w:t>
      </w:r>
      <w:r w:rsidRPr="00C613A0">
        <w:rPr>
          <w:rFonts w:asciiTheme="minorEastAsia" w:hAnsiTheme="minorEastAsia"/>
          <w:sz w:val="28"/>
          <w:szCs w:val="28"/>
        </w:rPr>
        <w:lastRenderedPageBreak/>
        <w:t>一层耐碱玻纤网布,锚栓固定 2、1.5厚聚氨酯防水涂料 3、5厚聚合物水泥防水砂浆(干粉型) 4、9厚DP M15水泥砂浆找平 5、专用界面剂1道 6、喷湿墙面</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工程量：约8.1m2</w:t>
      </w:r>
    </w:p>
    <w:p w:rsidR="00C613A0" w:rsidRPr="00C613A0" w:rsidRDefault="00C613A0" w:rsidP="00174A60">
      <w:pPr>
        <w:jc w:val="left"/>
        <w:rPr>
          <w:rFonts w:asciiTheme="minorEastAsia" w:hAnsiTheme="minorEastAsia"/>
          <w:b/>
          <w:sz w:val="28"/>
          <w:szCs w:val="28"/>
        </w:rPr>
      </w:pPr>
      <w:r w:rsidRPr="00C613A0">
        <w:rPr>
          <w:rFonts w:asciiTheme="minorEastAsia" w:hAnsiTheme="minorEastAsia"/>
          <w:b/>
          <w:sz w:val="28"/>
          <w:szCs w:val="28"/>
        </w:rPr>
        <w:t>油漆、涂料、裱糊工程</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21.</w:t>
      </w:r>
      <w:r w:rsidRPr="00C613A0">
        <w:rPr>
          <w:rFonts w:asciiTheme="minorEastAsia" w:hAnsiTheme="minorEastAsia"/>
          <w:sz w:val="28"/>
          <w:szCs w:val="28"/>
        </w:rPr>
        <w:t xml:space="preserve"> </w:t>
      </w:r>
      <w:r w:rsidRPr="00C613A0">
        <w:rPr>
          <w:rFonts w:asciiTheme="minorEastAsia" w:hAnsiTheme="minorEastAsia" w:hint="eastAsia"/>
          <w:sz w:val="28"/>
          <w:szCs w:val="28"/>
        </w:rPr>
        <w:t>名称：</w:t>
      </w:r>
      <w:r w:rsidRPr="00C613A0">
        <w:rPr>
          <w:rFonts w:asciiTheme="minorEastAsia" w:hAnsiTheme="minorEastAsia"/>
          <w:sz w:val="28"/>
          <w:szCs w:val="28"/>
        </w:rPr>
        <w:t>抹灰面油漆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部位:内墙面 1、无机涂料两道饰面 2、2厚面层耐水腻子刮平</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工程量：约20.04m2</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22.名称：</w:t>
      </w:r>
      <w:r w:rsidRPr="00C613A0">
        <w:rPr>
          <w:rFonts w:asciiTheme="minorEastAsia" w:hAnsiTheme="minorEastAsia"/>
          <w:sz w:val="28"/>
          <w:szCs w:val="28"/>
        </w:rPr>
        <w:t>抹灰面油漆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部位:外墙面 1、面层涂料1道 2、主层涂料1道 3、底层涂料1道 (抗碱封闭底漆) 4、外墙耐水腻子, 干燥后打磨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工程量：约8.1m2</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b/>
          <w:sz w:val="28"/>
          <w:szCs w:val="28"/>
        </w:rPr>
        <w:t>其他装饰工程</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23.名称：盖板</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proofErr w:type="gramStart"/>
      <w:r w:rsidRPr="00C613A0">
        <w:rPr>
          <w:rFonts w:asciiTheme="minorEastAsia" w:hAnsiTheme="minorEastAsia"/>
          <w:sz w:val="28"/>
          <w:szCs w:val="28"/>
        </w:rPr>
        <w:t>热浸锌钢盖板</w:t>
      </w:r>
      <w:proofErr w:type="gramEnd"/>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工程量：约8.1m2</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hint="eastAsia"/>
          <w:sz w:val="28"/>
          <w:szCs w:val="28"/>
        </w:rPr>
        <w:t>24.名称：</w:t>
      </w:r>
      <w:r w:rsidRPr="00C613A0">
        <w:rPr>
          <w:rFonts w:asciiTheme="minorEastAsia" w:hAnsiTheme="minorEastAsia"/>
          <w:sz w:val="28"/>
          <w:szCs w:val="28"/>
        </w:rPr>
        <w:t>金属扶手、栏 杆、栏板</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1、可开启护栏门，高1.2m 2、参15J401- 1/B31</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工程量：约1.6m</w:t>
      </w:r>
    </w:p>
    <w:p w:rsidR="00C613A0" w:rsidRPr="00C613A0" w:rsidRDefault="00C613A0" w:rsidP="00174A60">
      <w:pPr>
        <w:jc w:val="left"/>
        <w:rPr>
          <w:rFonts w:asciiTheme="minorEastAsia" w:hAnsiTheme="minorEastAsia"/>
          <w:sz w:val="28"/>
          <w:szCs w:val="28"/>
        </w:rPr>
      </w:pPr>
      <w:r w:rsidRPr="00C613A0">
        <w:rPr>
          <w:rFonts w:asciiTheme="minorEastAsia" w:hAnsiTheme="minorEastAsia"/>
          <w:b/>
          <w:sz w:val="28"/>
          <w:szCs w:val="28"/>
        </w:rPr>
        <w:t>分部分项工程</w:t>
      </w:r>
    </w:p>
    <w:p w:rsidR="00C613A0" w:rsidRPr="00C613A0" w:rsidRDefault="00C613A0" w:rsidP="00C613A0">
      <w:pPr>
        <w:pStyle w:val="a3"/>
        <w:numPr>
          <w:ilvl w:val="0"/>
          <w:numId w:val="4"/>
        </w:numPr>
        <w:ind w:firstLineChars="0"/>
        <w:jc w:val="left"/>
        <w:rPr>
          <w:rFonts w:asciiTheme="minorEastAsia" w:hAnsiTheme="minorEastAsia"/>
          <w:sz w:val="28"/>
          <w:szCs w:val="28"/>
        </w:rPr>
      </w:pPr>
      <w:r w:rsidRPr="00C613A0">
        <w:rPr>
          <w:rFonts w:asciiTheme="minorEastAsia" w:hAnsiTheme="minorEastAsia" w:hint="eastAsia"/>
          <w:sz w:val="28"/>
          <w:szCs w:val="28"/>
        </w:rPr>
        <w:t>名称：</w:t>
      </w:r>
      <w:r w:rsidRPr="00C613A0">
        <w:rPr>
          <w:rFonts w:asciiTheme="minorEastAsia" w:hAnsiTheme="minorEastAsia"/>
          <w:sz w:val="28"/>
          <w:szCs w:val="28"/>
        </w:rPr>
        <w:t>构造柱模板</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1、混凝土种类:商品混凝土 2、混凝土强度等级:C30</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工程量：约3.11m2</w:t>
      </w:r>
    </w:p>
    <w:p w:rsidR="00C613A0" w:rsidRPr="00C613A0" w:rsidRDefault="00C613A0" w:rsidP="00C613A0">
      <w:pPr>
        <w:pStyle w:val="a3"/>
        <w:numPr>
          <w:ilvl w:val="0"/>
          <w:numId w:val="4"/>
        </w:numPr>
        <w:ind w:firstLineChars="0"/>
        <w:jc w:val="left"/>
        <w:rPr>
          <w:rFonts w:asciiTheme="minorEastAsia" w:hAnsiTheme="minorEastAsia"/>
          <w:sz w:val="28"/>
          <w:szCs w:val="28"/>
        </w:rPr>
      </w:pPr>
      <w:r w:rsidRPr="00C613A0">
        <w:rPr>
          <w:rFonts w:asciiTheme="minorEastAsia" w:hAnsiTheme="minorEastAsia" w:hint="eastAsia"/>
          <w:sz w:val="28"/>
          <w:szCs w:val="28"/>
        </w:rPr>
        <w:t>名称：</w:t>
      </w:r>
      <w:r w:rsidRPr="00C613A0">
        <w:rPr>
          <w:rFonts w:asciiTheme="minorEastAsia" w:hAnsiTheme="minorEastAsia"/>
          <w:sz w:val="28"/>
          <w:szCs w:val="28"/>
        </w:rPr>
        <w:t>圈梁模板</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2、混凝土强度等级:C30</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工程量：约1.25m2</w:t>
      </w:r>
    </w:p>
    <w:p w:rsidR="00C613A0" w:rsidRPr="00C613A0" w:rsidRDefault="00C613A0" w:rsidP="00C613A0">
      <w:pPr>
        <w:pStyle w:val="a3"/>
        <w:numPr>
          <w:ilvl w:val="0"/>
          <w:numId w:val="4"/>
        </w:numPr>
        <w:ind w:firstLineChars="0"/>
        <w:jc w:val="left"/>
        <w:rPr>
          <w:rFonts w:asciiTheme="minorEastAsia" w:hAnsiTheme="minorEastAsia"/>
          <w:sz w:val="28"/>
          <w:szCs w:val="28"/>
        </w:rPr>
      </w:pPr>
      <w:r w:rsidRPr="00C613A0">
        <w:rPr>
          <w:rFonts w:asciiTheme="minorEastAsia" w:hAnsiTheme="minorEastAsia" w:hint="eastAsia"/>
          <w:sz w:val="28"/>
          <w:szCs w:val="28"/>
        </w:rPr>
        <w:t>名称：</w:t>
      </w:r>
      <w:r w:rsidRPr="00C613A0">
        <w:rPr>
          <w:rFonts w:asciiTheme="minorEastAsia" w:hAnsiTheme="minorEastAsia"/>
          <w:sz w:val="28"/>
          <w:szCs w:val="28"/>
        </w:rPr>
        <w:t>垫层模板</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2、混凝土强度等级:C20</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工程量：约1.82m2</w:t>
      </w:r>
    </w:p>
    <w:p w:rsidR="00C613A0" w:rsidRPr="00C613A0" w:rsidRDefault="00C613A0" w:rsidP="00C613A0">
      <w:pPr>
        <w:pStyle w:val="a3"/>
        <w:numPr>
          <w:ilvl w:val="0"/>
          <w:numId w:val="4"/>
        </w:numPr>
        <w:ind w:firstLineChars="0"/>
        <w:jc w:val="left"/>
        <w:rPr>
          <w:rFonts w:asciiTheme="minorEastAsia" w:hAnsiTheme="minorEastAsia"/>
          <w:sz w:val="28"/>
          <w:szCs w:val="28"/>
        </w:rPr>
      </w:pPr>
      <w:r w:rsidRPr="00C613A0">
        <w:rPr>
          <w:rFonts w:asciiTheme="minorEastAsia" w:hAnsiTheme="minorEastAsia" w:hint="eastAsia"/>
          <w:sz w:val="28"/>
          <w:szCs w:val="28"/>
        </w:rPr>
        <w:t>名称：</w:t>
      </w:r>
      <w:r w:rsidRPr="00C613A0">
        <w:rPr>
          <w:rFonts w:asciiTheme="minorEastAsia" w:hAnsiTheme="minorEastAsia"/>
          <w:sz w:val="28"/>
          <w:szCs w:val="28"/>
        </w:rPr>
        <w:t>排水沟模板</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 级:C30</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工程量：约48.95m2</w:t>
      </w:r>
    </w:p>
    <w:p w:rsidR="00C613A0" w:rsidRPr="00C613A0" w:rsidRDefault="00C613A0" w:rsidP="00C613A0">
      <w:pPr>
        <w:pStyle w:val="a3"/>
        <w:numPr>
          <w:ilvl w:val="0"/>
          <w:numId w:val="4"/>
        </w:numPr>
        <w:ind w:firstLineChars="0"/>
        <w:jc w:val="left"/>
        <w:rPr>
          <w:rFonts w:asciiTheme="minorEastAsia" w:hAnsiTheme="minorEastAsia"/>
          <w:sz w:val="28"/>
          <w:szCs w:val="28"/>
        </w:rPr>
      </w:pPr>
      <w:r w:rsidRPr="00C613A0">
        <w:rPr>
          <w:rFonts w:asciiTheme="minorEastAsia" w:hAnsiTheme="minorEastAsia" w:hint="eastAsia"/>
          <w:sz w:val="28"/>
          <w:szCs w:val="28"/>
        </w:rPr>
        <w:t>名称：</w:t>
      </w:r>
      <w:r w:rsidRPr="00C613A0">
        <w:rPr>
          <w:rFonts w:asciiTheme="minorEastAsia" w:hAnsiTheme="minorEastAsia"/>
          <w:sz w:val="28"/>
          <w:szCs w:val="28"/>
        </w:rPr>
        <w:t>集水坑模板</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1、混凝土种类:商品混凝土 2、混凝土强度等级:C30</w:t>
      </w:r>
    </w:p>
    <w:p w:rsidR="00C613A0" w:rsidRPr="00C613A0" w:rsidRDefault="00C613A0" w:rsidP="00C613A0">
      <w:pPr>
        <w:pStyle w:val="a3"/>
        <w:ind w:left="360" w:firstLineChars="0" w:firstLine="0"/>
        <w:jc w:val="left"/>
        <w:rPr>
          <w:rFonts w:asciiTheme="minorEastAsia" w:hAnsiTheme="minorEastAsia"/>
          <w:sz w:val="28"/>
          <w:szCs w:val="28"/>
        </w:rPr>
      </w:pPr>
      <w:r w:rsidRPr="00C613A0">
        <w:rPr>
          <w:rFonts w:asciiTheme="minorEastAsia" w:hAnsiTheme="minorEastAsia" w:hint="eastAsia"/>
          <w:sz w:val="28"/>
          <w:szCs w:val="28"/>
        </w:rPr>
        <w:t>工程量：约5.06m2</w:t>
      </w:r>
    </w:p>
    <w:p w:rsidR="00C613A0" w:rsidRPr="00685B8A" w:rsidRDefault="00C613A0" w:rsidP="00C613A0">
      <w:pPr>
        <w:jc w:val="left"/>
        <w:rPr>
          <w:rFonts w:asciiTheme="minorEastAsia" w:hAnsiTheme="minorEastAsia"/>
          <w:b/>
          <w:color w:val="FF0000"/>
          <w:sz w:val="28"/>
          <w:szCs w:val="28"/>
        </w:rPr>
      </w:pPr>
      <w:r w:rsidRPr="00685B8A">
        <w:rPr>
          <w:rFonts w:asciiTheme="minorEastAsia" w:hAnsiTheme="minorEastAsia" w:hint="eastAsia"/>
          <w:b/>
          <w:color w:val="FF0000"/>
          <w:sz w:val="28"/>
          <w:szCs w:val="28"/>
        </w:rPr>
        <w:t>安装部分</w:t>
      </w:r>
      <w:r w:rsidR="00652425" w:rsidRPr="00685B8A">
        <w:rPr>
          <w:rFonts w:asciiTheme="minorEastAsia" w:hAnsiTheme="minorEastAsia" w:hint="eastAsia"/>
          <w:b/>
          <w:color w:val="FF0000"/>
          <w:sz w:val="28"/>
          <w:szCs w:val="28"/>
        </w:rPr>
        <w:t>：</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w:t>
      </w:r>
      <w:r w:rsidRPr="00C613A0">
        <w:rPr>
          <w:rFonts w:asciiTheme="minorEastAsia" w:hAnsiTheme="minorEastAsia" w:hint="eastAsia"/>
          <w:sz w:val="28"/>
          <w:szCs w:val="28"/>
        </w:rPr>
        <w:t>名称：配电箱</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1、名称:照明配电 箱3AL2 2、PZ30型,IP65 3、箱内配置详见系统图 4、接线端子材质、规格:按设计及规范要求 5、端子板外部接线材质、规格:按设计及规范要求 6、安装方式:底边离地1.5米,</w:t>
      </w:r>
      <w:proofErr w:type="gramStart"/>
      <w:r w:rsidRPr="00C613A0">
        <w:rPr>
          <w:rFonts w:asciiTheme="minorEastAsia" w:hAnsiTheme="minorEastAsia"/>
          <w:sz w:val="28"/>
          <w:szCs w:val="28"/>
        </w:rPr>
        <w:t>挂墙明装</w:t>
      </w:r>
      <w:proofErr w:type="gramEnd"/>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工程量：1台</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2.</w:t>
      </w:r>
      <w:r w:rsidRPr="00C613A0">
        <w:rPr>
          <w:rFonts w:asciiTheme="minorEastAsia" w:hAnsiTheme="minorEastAsia" w:hint="eastAsia"/>
          <w:sz w:val="28"/>
          <w:szCs w:val="28"/>
        </w:rPr>
        <w:t>名称：配电箱</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 xml:space="preserve">1、名称:A型应急 照明集中电源 (3EL1) 2、应急时间不小于30分钟,2个输出 回路,容量0.2KVA, 消防认证,IP65,隔 </w:t>
      </w:r>
      <w:proofErr w:type="gramStart"/>
      <w:r w:rsidRPr="00C613A0">
        <w:rPr>
          <w:rFonts w:asciiTheme="minorEastAsia" w:hAnsiTheme="minorEastAsia"/>
          <w:sz w:val="28"/>
          <w:szCs w:val="28"/>
        </w:rPr>
        <w:t>爆型</w:t>
      </w:r>
      <w:proofErr w:type="gramEnd"/>
      <w:r w:rsidRPr="00C613A0">
        <w:rPr>
          <w:rFonts w:asciiTheme="minorEastAsia" w:hAnsiTheme="minorEastAsia"/>
          <w:sz w:val="28"/>
          <w:szCs w:val="28"/>
        </w:rPr>
        <w:t xml:space="preserve">(Ex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、箱内配置详见系统图 4、接线端子材质、规格:按设计及规范要求 5、端子板外部接线材质、规格:按设计及规范要求 6、安装方式:中心离操作地坪1.5米,</w:t>
      </w:r>
      <w:proofErr w:type="gramStart"/>
      <w:r w:rsidRPr="00C613A0">
        <w:rPr>
          <w:rFonts w:asciiTheme="minorEastAsia" w:hAnsiTheme="minorEastAsia"/>
          <w:sz w:val="28"/>
          <w:szCs w:val="28"/>
        </w:rPr>
        <w:t>挂墙明装</w:t>
      </w:r>
      <w:proofErr w:type="gramEnd"/>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工程量：1台</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3.</w:t>
      </w:r>
      <w:r w:rsidRPr="00C613A0">
        <w:rPr>
          <w:rFonts w:asciiTheme="minorEastAsia" w:hAnsiTheme="minorEastAsia" w:hint="eastAsia"/>
          <w:sz w:val="28"/>
          <w:szCs w:val="28"/>
        </w:rPr>
        <w:t>名称：配电箱</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1、名称:风机电控箱3AF1 2、304不锈钢外壳,IP65 3、箱内配置详见系统图 4、接线端子材质、规格:按设计及规范要求 5、端子板外部接线材质、规格:按设计及规范要求 6、安装方式:中心离操作地坪1.5米, </w:t>
      </w:r>
      <w:proofErr w:type="gramStart"/>
      <w:r w:rsidRPr="00C613A0">
        <w:rPr>
          <w:rFonts w:asciiTheme="minorEastAsia" w:hAnsiTheme="minorEastAsia"/>
          <w:sz w:val="28"/>
          <w:szCs w:val="28"/>
        </w:rPr>
        <w:t>挂墙明装</w:t>
      </w:r>
      <w:proofErr w:type="gramEnd"/>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工程量：1台</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4.</w:t>
      </w:r>
      <w:r w:rsidRPr="00C613A0">
        <w:rPr>
          <w:rFonts w:asciiTheme="minorEastAsia" w:hAnsiTheme="minorEastAsia" w:hint="eastAsia"/>
          <w:sz w:val="28"/>
          <w:szCs w:val="28"/>
        </w:rPr>
        <w:t>名称：配电箱</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1、名称:风机按钮 箱3AN1 2、304不锈钢外 壳,IP65,隔爆型 (Ex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 xml:space="preserve">、箱内配置详见 系统图 4、接线端子材 质、规格:按设计 及规范要求 5、端子板外部接 线材质、规格:按 设计及规范要求 6、安装方式:中心 离操作地坪1.5米, </w:t>
      </w:r>
      <w:proofErr w:type="gramStart"/>
      <w:r w:rsidRPr="00C613A0">
        <w:rPr>
          <w:rFonts w:asciiTheme="minorEastAsia" w:hAnsiTheme="minorEastAsia"/>
          <w:sz w:val="28"/>
          <w:szCs w:val="28"/>
        </w:rPr>
        <w:t>挂墙明装</w:t>
      </w:r>
      <w:proofErr w:type="gramEnd"/>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工程量：1台</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5.</w:t>
      </w:r>
      <w:r w:rsidRPr="00C613A0">
        <w:rPr>
          <w:rFonts w:asciiTheme="minorEastAsia" w:hAnsiTheme="minorEastAsia" w:hint="eastAsia"/>
          <w:sz w:val="28"/>
          <w:szCs w:val="28"/>
        </w:rPr>
        <w:t>名称：工厂灯</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1、名称:防爆直管 LED灯 2、型 号:23W,LED,2300 lm,显色指 数80,SDCM≤5,IP 65,隔爆型(Ex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、安装形式:壁式</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lastRenderedPageBreak/>
        <w:t>工程量：4套</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6.</w:t>
      </w:r>
      <w:r w:rsidRPr="00C613A0">
        <w:rPr>
          <w:rFonts w:asciiTheme="minorEastAsia" w:hAnsiTheme="minorEastAsia" w:hint="eastAsia"/>
          <w:sz w:val="28"/>
          <w:szCs w:val="28"/>
        </w:rPr>
        <w:t>名称：装饰灯</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1、名称:吸顶消防应急照明灯具 2、型号:LED光 源,5W,色温不小于2700K,IP65,DC 24V,灯具满足消防认证,隔爆型(Ex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、安装形式:吸顶安装</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工程量：2套</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7.</w:t>
      </w:r>
      <w:r w:rsidRPr="00C613A0">
        <w:rPr>
          <w:rFonts w:asciiTheme="minorEastAsia" w:hAnsiTheme="minorEastAsia" w:hint="eastAsia"/>
          <w:sz w:val="28"/>
          <w:szCs w:val="28"/>
        </w:rPr>
        <w:t>名称：</w:t>
      </w:r>
      <w:r w:rsidRPr="00C613A0">
        <w:rPr>
          <w:rFonts w:asciiTheme="minorEastAsia" w:hAnsiTheme="minorEastAsia"/>
          <w:sz w:val="28"/>
          <w:szCs w:val="28"/>
        </w:rPr>
        <w:t>装饰灯</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w:t>
      </w:r>
      <w:proofErr w:type="gramStart"/>
      <w:r w:rsidRPr="00C613A0">
        <w:rPr>
          <w:rFonts w:asciiTheme="minorEastAsia" w:hAnsiTheme="minorEastAsia"/>
          <w:sz w:val="28"/>
          <w:szCs w:val="28"/>
        </w:rPr>
        <w:t>壁挂消防</w:t>
      </w:r>
      <w:proofErr w:type="gramEnd"/>
      <w:r w:rsidRPr="00C613A0">
        <w:rPr>
          <w:rFonts w:asciiTheme="minorEastAsia" w:hAnsiTheme="minorEastAsia"/>
          <w:sz w:val="28"/>
          <w:szCs w:val="28"/>
        </w:rPr>
        <w:t xml:space="preserve">应急照明灯具 2、型号:LED光源,5W,色温不小于2700K,IP67,DC 24V,灯具满足消防认证,隔爆型(Ex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、安装形式:安全出口旁壁挂式安装</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工程量：1套</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8.</w:t>
      </w:r>
      <w:r w:rsidRPr="00C613A0">
        <w:rPr>
          <w:rFonts w:asciiTheme="minorEastAsia" w:hAnsiTheme="minorEastAsia" w:hint="eastAsia"/>
          <w:sz w:val="28"/>
          <w:szCs w:val="28"/>
        </w:rPr>
        <w:t>名称：装饰灯</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1、名称:疏散标志灯 2、型号:LED光源,1W,色温不小于2700K,IP65,DC 24V,灯具满足消防认证,隔爆型(Ex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、安装形式:疏散 通道墙壁1米以下壁挂式安装</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工程量：7套</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9.</w:t>
      </w:r>
      <w:r w:rsidRPr="00C613A0">
        <w:rPr>
          <w:rFonts w:asciiTheme="minorEastAsia" w:hAnsiTheme="minorEastAsia" w:hint="eastAsia"/>
          <w:sz w:val="28"/>
          <w:szCs w:val="28"/>
        </w:rPr>
        <w:t>名称：装饰灯</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1、名称:安全出口标志灯 2、型号:LED光 源,1W,色温不小于2700K,IP65,DC 24V,灯具满足消防认证,隔爆型(Ex d </w:t>
      </w:r>
      <w:r w:rsidRPr="00C613A0">
        <w:rPr>
          <w:rFonts w:asciiTheme="minorEastAsia" w:hAnsiTheme="minorEastAsia" w:cs="宋体" w:hint="eastAsia"/>
          <w:sz w:val="28"/>
          <w:szCs w:val="28"/>
        </w:rPr>
        <w:t>Ⅱ</w:t>
      </w:r>
      <w:r w:rsidRPr="00C613A0">
        <w:rPr>
          <w:rFonts w:asciiTheme="minorEastAsia" w:hAnsiTheme="minorEastAsia" w:cs="Calibri"/>
          <w:sz w:val="28"/>
          <w:szCs w:val="28"/>
        </w:rPr>
        <w:t>C T4) 3</w:t>
      </w:r>
      <w:r w:rsidRPr="00C613A0">
        <w:rPr>
          <w:rFonts w:asciiTheme="minorEastAsia" w:hAnsiTheme="minorEastAsia"/>
          <w:sz w:val="28"/>
          <w:szCs w:val="28"/>
        </w:rPr>
        <w:t>、安装形式:门上方0.2米处壁挂式安装</w:t>
      </w:r>
    </w:p>
    <w:p w:rsidR="00C613A0" w:rsidRPr="00C613A0" w:rsidRDefault="00C613A0" w:rsidP="00C613A0">
      <w:pPr>
        <w:ind w:firstLineChars="100" w:firstLine="280"/>
        <w:jc w:val="left"/>
        <w:rPr>
          <w:rFonts w:asciiTheme="minorEastAsia" w:hAnsiTheme="minorEastAsia"/>
          <w:sz w:val="28"/>
          <w:szCs w:val="28"/>
        </w:rPr>
      </w:pPr>
      <w:r w:rsidRPr="00C613A0">
        <w:rPr>
          <w:rFonts w:asciiTheme="minorEastAsia" w:hAnsiTheme="minorEastAsia" w:hint="eastAsia"/>
          <w:sz w:val="28"/>
          <w:szCs w:val="28"/>
        </w:rPr>
        <w:t>工程量：1套</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10.</w:t>
      </w:r>
      <w:r w:rsidRPr="00C613A0">
        <w:rPr>
          <w:rFonts w:asciiTheme="minorEastAsia" w:hAnsiTheme="minorEastAsia" w:hint="eastAsia"/>
          <w:sz w:val="28"/>
          <w:szCs w:val="28"/>
        </w:rPr>
        <w:t>名称：照明开关</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1、名称:防水双联单控开关 2、规格:250V,10A,IP6 5 3、安装方式:底边离地 1.5米</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工程量：2个</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11.</w:t>
      </w:r>
      <w:r w:rsidRPr="00C613A0">
        <w:rPr>
          <w:rFonts w:asciiTheme="minorEastAsia" w:hAnsiTheme="minorEastAsia" w:hint="eastAsia"/>
          <w:sz w:val="28"/>
          <w:szCs w:val="28"/>
        </w:rPr>
        <w:t>名称：接线盒</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要求：防爆</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工程量：15个</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12.</w:t>
      </w:r>
      <w:r w:rsidRPr="00C613A0">
        <w:rPr>
          <w:rFonts w:asciiTheme="minorEastAsia" w:hAnsiTheme="minorEastAsia" w:hint="eastAsia"/>
          <w:sz w:val="28"/>
          <w:szCs w:val="28"/>
        </w:rPr>
        <w:t>名称：接线盒（开关盒铁）</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工程量：2个</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13.</w:t>
      </w:r>
      <w:r w:rsidRPr="00C613A0">
        <w:rPr>
          <w:rFonts w:asciiTheme="minorEastAsia" w:hAnsiTheme="minorEastAsia" w:hint="eastAsia"/>
          <w:sz w:val="28"/>
          <w:szCs w:val="28"/>
        </w:rPr>
        <w:t>名称：配线</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1、名称:塑料铜芯导线 2、配线形式:管内穿线 3、规格:BV0.45/0.75,2.5</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工程量：250m</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14.</w:t>
      </w:r>
      <w:r w:rsidRPr="00C613A0">
        <w:rPr>
          <w:rFonts w:asciiTheme="minorEastAsia" w:hAnsiTheme="minorEastAsia" w:hint="eastAsia"/>
          <w:sz w:val="28"/>
          <w:szCs w:val="28"/>
        </w:rPr>
        <w:t>名称：配线</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1、名称:阻燃耐火导线 2、配线形式:管内穿线 3、规格:ZAN-BV0.45/0.75,2.5</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工程量：130m</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15.</w:t>
      </w:r>
      <w:r w:rsidRPr="00C613A0">
        <w:rPr>
          <w:rFonts w:asciiTheme="minorEastAsia" w:hAnsiTheme="minorEastAsia" w:hint="eastAsia"/>
          <w:sz w:val="28"/>
          <w:szCs w:val="28"/>
        </w:rPr>
        <w:t>名称：配线</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1、名称:阻燃耐火控制线 2、配线形式:管内穿线 3、规格:ZAN-RYJS -0.45/0.75-1.5</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工程量：100米</w:t>
      </w:r>
    </w:p>
    <w:p w:rsidR="00C613A0" w:rsidRPr="00C613A0" w:rsidRDefault="00C613A0" w:rsidP="00C613A0">
      <w:pPr>
        <w:jc w:val="left"/>
        <w:rPr>
          <w:rFonts w:asciiTheme="minorEastAsia" w:hAnsiTheme="minorEastAsia"/>
          <w:sz w:val="28"/>
          <w:szCs w:val="28"/>
        </w:rPr>
      </w:pPr>
      <w:r>
        <w:rPr>
          <w:rFonts w:asciiTheme="minorEastAsia" w:hAnsiTheme="minorEastAsia" w:hint="eastAsia"/>
          <w:sz w:val="28"/>
          <w:szCs w:val="28"/>
        </w:rPr>
        <w:t>16.</w:t>
      </w:r>
      <w:r w:rsidRPr="00C613A0">
        <w:rPr>
          <w:rFonts w:asciiTheme="minorEastAsia" w:hAnsiTheme="minorEastAsia" w:hint="eastAsia"/>
          <w:sz w:val="28"/>
          <w:szCs w:val="28"/>
        </w:rPr>
        <w:t>名称：电力电缆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1、规格:YJV0.6/1,5×6 2、管内敷设</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lastRenderedPageBreak/>
        <w:t>工程量：10m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17.名称：控制电缆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sz w:val="28"/>
          <w:szCs w:val="28"/>
        </w:rPr>
        <w:t>要求：1、规格:KVVP0.45/0.75,6×1. 5 2、敷设方式、部位:管内敷设</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18.名称：配管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1、电气配管 2、热浸镀锌钢管 3、SC20 4、按现场实际情况</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工程量：约40m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19.名称：配管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1、电气配管 2、热浸镀锌钢管 3、SC25 4、按现场实际情 </w:t>
      </w:r>
      <w:proofErr w:type="gramStart"/>
      <w:r w:rsidRPr="00C613A0">
        <w:rPr>
          <w:rFonts w:asciiTheme="minorEastAsia" w:hAnsiTheme="minorEastAsia"/>
          <w:sz w:val="28"/>
          <w:szCs w:val="28"/>
        </w:rPr>
        <w:t>况</w:t>
      </w:r>
      <w:proofErr w:type="gramEnd"/>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工程量：约100m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20.名称：配管</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1、电气配管 2、热浸镀锌钢管 3、SC32 4、按现场实际情况</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工程量：约10m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21．名称：</w:t>
      </w:r>
      <w:r w:rsidRPr="00C613A0">
        <w:rPr>
          <w:rFonts w:asciiTheme="minorEastAsia" w:hAnsiTheme="minorEastAsia"/>
          <w:sz w:val="28"/>
          <w:szCs w:val="28"/>
        </w:rPr>
        <w:t>凿（压）槽</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1、名称:地面开 槽、修补 2、规格:DN50以内</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工程量：约10m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22.名称：</w:t>
      </w:r>
      <w:r w:rsidRPr="00C613A0">
        <w:rPr>
          <w:rFonts w:asciiTheme="minorEastAsia" w:hAnsiTheme="minorEastAsia"/>
          <w:sz w:val="28"/>
          <w:szCs w:val="28"/>
        </w:rPr>
        <w:t>消雷装置</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1、防爆人体静电消除器 2、AD-JDQ2本安防爆型</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lastRenderedPageBreak/>
        <w:t>工程量：1套</w:t>
      </w:r>
    </w:p>
    <w:p w:rsidR="00C613A0" w:rsidRPr="007712BD" w:rsidRDefault="00C613A0" w:rsidP="00C613A0">
      <w:pPr>
        <w:jc w:val="left"/>
        <w:rPr>
          <w:rFonts w:asciiTheme="minorEastAsia" w:hAnsiTheme="minorEastAsia"/>
          <w:sz w:val="28"/>
          <w:szCs w:val="28"/>
        </w:rPr>
      </w:pPr>
      <w:r w:rsidRPr="007712BD">
        <w:rPr>
          <w:rFonts w:asciiTheme="minorEastAsia" w:hAnsiTheme="minorEastAsia" w:hint="eastAsia"/>
          <w:sz w:val="28"/>
          <w:szCs w:val="28"/>
        </w:rPr>
        <w:t>23.名称：报警装置</w:t>
      </w:r>
    </w:p>
    <w:p w:rsidR="00C613A0" w:rsidRPr="007712BD" w:rsidRDefault="00C613A0" w:rsidP="00C613A0">
      <w:pPr>
        <w:ind w:firstLineChars="200" w:firstLine="560"/>
        <w:jc w:val="left"/>
        <w:rPr>
          <w:rFonts w:asciiTheme="minorEastAsia" w:hAnsiTheme="minorEastAsia"/>
          <w:sz w:val="28"/>
          <w:szCs w:val="28"/>
        </w:rPr>
      </w:pPr>
      <w:r w:rsidRPr="007712BD">
        <w:rPr>
          <w:rFonts w:asciiTheme="minorEastAsia" w:hAnsiTheme="minorEastAsia" w:hint="eastAsia"/>
          <w:sz w:val="28"/>
          <w:szCs w:val="28"/>
        </w:rPr>
        <w:t>要求：</w:t>
      </w:r>
      <w:r w:rsidRPr="007712BD">
        <w:rPr>
          <w:rFonts w:asciiTheme="minorEastAsia" w:hAnsiTheme="minorEastAsia"/>
          <w:sz w:val="28"/>
          <w:szCs w:val="28"/>
        </w:rPr>
        <w:t>1、名称:防爆静电接地监测报警器 2、型号、</w:t>
      </w:r>
      <w:proofErr w:type="gramStart"/>
      <w:r w:rsidRPr="007712BD">
        <w:rPr>
          <w:rFonts w:asciiTheme="minorEastAsia" w:hAnsiTheme="minorEastAsia"/>
          <w:sz w:val="28"/>
          <w:szCs w:val="28"/>
        </w:rPr>
        <w:t>规</w:t>
      </w:r>
      <w:proofErr w:type="gramEnd"/>
      <w:r w:rsidRPr="007712BD">
        <w:rPr>
          <w:rFonts w:asciiTheme="minorEastAsia" w:hAnsiTheme="minorEastAsia"/>
          <w:sz w:val="28"/>
          <w:szCs w:val="28"/>
        </w:rPr>
        <w:t xml:space="preserve"> 格:CHY-8/JD6型</w:t>
      </w:r>
    </w:p>
    <w:p w:rsidR="00C613A0" w:rsidRPr="007712BD" w:rsidRDefault="00C613A0" w:rsidP="00C613A0">
      <w:pPr>
        <w:ind w:firstLineChars="200" w:firstLine="560"/>
        <w:jc w:val="left"/>
        <w:rPr>
          <w:rFonts w:asciiTheme="minorEastAsia" w:hAnsiTheme="minorEastAsia"/>
          <w:sz w:val="28"/>
          <w:szCs w:val="28"/>
        </w:rPr>
      </w:pPr>
      <w:r w:rsidRPr="007712BD">
        <w:rPr>
          <w:rFonts w:asciiTheme="minorEastAsia" w:hAnsiTheme="minorEastAsia" w:hint="eastAsia"/>
          <w:sz w:val="28"/>
          <w:szCs w:val="28"/>
        </w:rPr>
        <w:t>工程量：1套</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24.名称：接地母线</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1、名称:接地线 2、规格:-50X5热 浸镀锌扁铁</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工程量：约30m</w:t>
      </w:r>
    </w:p>
    <w:p w:rsidR="00C613A0" w:rsidRPr="007712BD" w:rsidRDefault="00C613A0" w:rsidP="00C613A0">
      <w:pPr>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25.名称：</w:t>
      </w:r>
      <w:r w:rsidRPr="007712BD">
        <w:rPr>
          <w:rFonts w:asciiTheme="minorEastAsia" w:hAnsiTheme="minorEastAsia"/>
          <w:color w:val="000000" w:themeColor="text1"/>
          <w:sz w:val="28"/>
          <w:szCs w:val="28"/>
        </w:rPr>
        <w:t>监控摄像设备</w:t>
      </w:r>
    </w:p>
    <w:p w:rsidR="00C613A0" w:rsidRPr="007712BD" w:rsidRDefault="00C613A0" w:rsidP="00C613A0">
      <w:pPr>
        <w:ind w:firstLineChars="200" w:firstLine="56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要求：</w:t>
      </w:r>
      <w:r w:rsidRPr="007712BD">
        <w:rPr>
          <w:rFonts w:asciiTheme="minorEastAsia" w:hAnsiTheme="minorEastAsia"/>
          <w:color w:val="000000" w:themeColor="text1"/>
          <w:sz w:val="28"/>
          <w:szCs w:val="28"/>
        </w:rPr>
        <w:t>1、名称:室外型高 清红外枪机(隔爆 型) 2、型号及规格:隔爆型(</w:t>
      </w:r>
      <w:proofErr w:type="spellStart"/>
      <w:r w:rsidRPr="007712BD">
        <w:rPr>
          <w:rFonts w:asciiTheme="minorEastAsia" w:hAnsiTheme="minorEastAsia"/>
          <w:color w:val="000000" w:themeColor="text1"/>
          <w:sz w:val="28"/>
          <w:szCs w:val="28"/>
        </w:rPr>
        <w:t>Exd</w:t>
      </w:r>
      <w:proofErr w:type="spellEnd"/>
      <w:r w:rsidRPr="007712BD">
        <w:rPr>
          <w:rFonts w:asciiTheme="minorEastAsia" w:hAnsiTheme="minorEastAsia" w:cs="宋体" w:hint="eastAsia"/>
          <w:color w:val="000000" w:themeColor="text1"/>
          <w:sz w:val="28"/>
          <w:szCs w:val="28"/>
        </w:rPr>
        <w:t>Ⅱ</w:t>
      </w:r>
      <w:r w:rsidRPr="007712BD">
        <w:rPr>
          <w:rFonts w:asciiTheme="minorEastAsia" w:hAnsiTheme="minorEastAsia" w:cs="Calibri"/>
          <w:color w:val="000000" w:themeColor="text1"/>
          <w:sz w:val="28"/>
          <w:szCs w:val="28"/>
        </w:rPr>
        <w:t>C T6), 200</w:t>
      </w:r>
      <w:proofErr w:type="gramStart"/>
      <w:r w:rsidRPr="007712BD">
        <w:rPr>
          <w:rFonts w:asciiTheme="minorEastAsia" w:hAnsiTheme="minorEastAsia"/>
          <w:color w:val="000000" w:themeColor="text1"/>
          <w:sz w:val="28"/>
          <w:szCs w:val="28"/>
        </w:rPr>
        <w:t>万像</w:t>
      </w:r>
      <w:proofErr w:type="gramEnd"/>
      <w:r w:rsidRPr="007712BD">
        <w:rPr>
          <w:rFonts w:asciiTheme="minorEastAsia" w:hAnsiTheme="minorEastAsia"/>
          <w:color w:val="000000" w:themeColor="text1"/>
          <w:sz w:val="28"/>
          <w:szCs w:val="28"/>
        </w:rPr>
        <w:t>素,日夜功能:支持IR-CUT电磁切换,1个RJ45 10M/100M自适应以太网口 3、备注:含室外护罩、现场机箱、支架、防雷击电源等附件，现场机箱等辅助电气装置采用隔爆型</w:t>
      </w:r>
    </w:p>
    <w:p w:rsidR="00C613A0" w:rsidRPr="007712BD" w:rsidRDefault="00C613A0" w:rsidP="00C613A0">
      <w:pPr>
        <w:ind w:firstLineChars="200" w:firstLine="56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工程量：2台</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26.名称：</w:t>
      </w:r>
      <w:r w:rsidRPr="00C613A0">
        <w:rPr>
          <w:rFonts w:asciiTheme="minorEastAsia" w:hAnsiTheme="minorEastAsia"/>
          <w:sz w:val="28"/>
          <w:szCs w:val="28"/>
        </w:rPr>
        <w:t>光电转换器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1、规格:1个百兆 </w:t>
      </w:r>
      <w:proofErr w:type="gramStart"/>
      <w:r w:rsidRPr="00C613A0">
        <w:rPr>
          <w:rFonts w:asciiTheme="minorEastAsia" w:hAnsiTheme="minorEastAsia"/>
          <w:sz w:val="28"/>
          <w:szCs w:val="28"/>
        </w:rPr>
        <w:t>单模光口</w:t>
      </w:r>
      <w:proofErr w:type="gramEnd"/>
      <w:r w:rsidRPr="00C613A0">
        <w:rPr>
          <w:rFonts w:asciiTheme="minorEastAsia" w:hAnsiTheme="minorEastAsia"/>
          <w:sz w:val="28"/>
          <w:szCs w:val="28"/>
        </w:rPr>
        <w:t xml:space="preserve">,1 </w:t>
      </w:r>
      <w:proofErr w:type="gramStart"/>
      <w:r w:rsidRPr="00C613A0">
        <w:rPr>
          <w:rFonts w:asciiTheme="minorEastAsia" w:hAnsiTheme="minorEastAsia"/>
          <w:sz w:val="28"/>
          <w:szCs w:val="28"/>
        </w:rPr>
        <w:t>个</w:t>
      </w:r>
      <w:proofErr w:type="gramEnd"/>
      <w:r w:rsidRPr="00C613A0">
        <w:rPr>
          <w:rFonts w:asciiTheme="minorEastAsia" w:hAnsiTheme="minorEastAsia"/>
          <w:sz w:val="28"/>
          <w:szCs w:val="28"/>
        </w:rPr>
        <w:t xml:space="preserve">10/100M RJ45 </w:t>
      </w:r>
      <w:proofErr w:type="gramStart"/>
      <w:r w:rsidRPr="00C613A0">
        <w:rPr>
          <w:rFonts w:asciiTheme="minorEastAsia" w:hAnsiTheme="minorEastAsia"/>
          <w:sz w:val="28"/>
          <w:szCs w:val="28"/>
        </w:rPr>
        <w:t>电口</w:t>
      </w:r>
      <w:proofErr w:type="gramEnd"/>
      <w:r w:rsidRPr="00C613A0">
        <w:rPr>
          <w:rFonts w:asciiTheme="minorEastAsia" w:hAnsiTheme="minorEastAsia"/>
          <w:sz w:val="28"/>
          <w:szCs w:val="28"/>
        </w:rPr>
        <w:t xml:space="preserve"> 2、备注:成对使用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工程量：4套</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27.名称：开关电源设备</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1、视频系统用电 涌保护器SPD 2、型号:网络、电 </w:t>
      </w:r>
      <w:proofErr w:type="gramStart"/>
      <w:r w:rsidRPr="00C613A0">
        <w:rPr>
          <w:rFonts w:asciiTheme="minorEastAsia" w:hAnsiTheme="minorEastAsia"/>
          <w:sz w:val="28"/>
          <w:szCs w:val="28"/>
        </w:rPr>
        <w:t>源二合一</w:t>
      </w:r>
      <w:proofErr w:type="gramEnd"/>
      <w:r w:rsidRPr="00C613A0">
        <w:rPr>
          <w:rFonts w:asciiTheme="minorEastAsia" w:hAnsiTheme="minorEastAsia"/>
          <w:sz w:val="28"/>
          <w:szCs w:val="28"/>
        </w:rPr>
        <w:t xml:space="preserve"> 3、备注:成对使用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工程量：4套</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lastRenderedPageBreak/>
        <w:t>28.名称:电缆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1、名称:视频光缆 2、规格:单模10芯 光缆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工程量：约350m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29.名称：电力电缆</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1、名称:电源电缆 2、规格:VVP0.6/1-3×1.5 3、管内敷设 4、含电缆头等</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工程量：约350m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30.名称：配管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1、电气配管 2、热浸镀锌钢管 3、SC25 4、按现场实际情 </w:t>
      </w:r>
      <w:proofErr w:type="gramStart"/>
      <w:r w:rsidRPr="00C613A0">
        <w:rPr>
          <w:rFonts w:asciiTheme="minorEastAsia" w:hAnsiTheme="minorEastAsia"/>
          <w:sz w:val="28"/>
          <w:szCs w:val="28"/>
        </w:rPr>
        <w:t>况</w:t>
      </w:r>
      <w:proofErr w:type="gramEnd"/>
      <w:r w:rsidRPr="00C613A0">
        <w:rPr>
          <w:rFonts w:asciiTheme="minorEastAsia" w:hAnsiTheme="minorEastAsia"/>
          <w:sz w:val="28"/>
          <w:szCs w:val="28"/>
        </w:rPr>
        <w:t xml:space="preserve"> 5、备注:电缆保护 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工程量：约250m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31.名称：配管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1、防爆型可</w:t>
      </w:r>
      <w:proofErr w:type="gramStart"/>
      <w:r w:rsidRPr="00C613A0">
        <w:rPr>
          <w:rFonts w:asciiTheme="minorEastAsia" w:hAnsiTheme="minorEastAsia"/>
          <w:sz w:val="28"/>
          <w:szCs w:val="28"/>
        </w:rPr>
        <w:t>挠金 属保护管</w:t>
      </w:r>
      <w:proofErr w:type="gramEnd"/>
      <w:r w:rsidRPr="00C613A0">
        <w:rPr>
          <w:rFonts w:asciiTheme="minorEastAsia" w:hAnsiTheme="minorEastAsia"/>
          <w:sz w:val="28"/>
          <w:szCs w:val="28"/>
        </w:rPr>
        <w:t xml:space="preserve"> 2、适用于</w:t>
      </w:r>
      <w:r w:rsidRPr="00C613A0">
        <w:rPr>
          <w:rFonts w:asciiTheme="minorEastAsia" w:hAnsiTheme="minorEastAsia" w:cs="宋体" w:hint="eastAsia"/>
          <w:sz w:val="28"/>
          <w:szCs w:val="28"/>
        </w:rPr>
        <w:t>Ⅰ</w:t>
      </w:r>
      <w:proofErr w:type="gramStart"/>
      <w:r w:rsidRPr="00C613A0">
        <w:rPr>
          <w:rFonts w:asciiTheme="minorEastAsia" w:hAnsiTheme="minorEastAsia"/>
          <w:sz w:val="28"/>
          <w:szCs w:val="28"/>
        </w:rPr>
        <w:t>区防 爆要求</w:t>
      </w:r>
      <w:proofErr w:type="gramEnd"/>
      <w:r w:rsidRPr="00C613A0">
        <w:rPr>
          <w:rFonts w:asciiTheme="minorEastAsia" w:hAnsiTheme="minorEastAsia"/>
          <w:sz w:val="28"/>
          <w:szCs w:val="28"/>
        </w:rPr>
        <w:t>,φ26.5(内 径) 3、备注:附专用防 爆接头（适用于</w:t>
      </w:r>
      <w:r w:rsidRPr="00C613A0">
        <w:rPr>
          <w:rFonts w:asciiTheme="minorEastAsia" w:hAnsiTheme="minorEastAsia" w:cs="宋体" w:hint="eastAsia"/>
          <w:sz w:val="28"/>
          <w:szCs w:val="28"/>
        </w:rPr>
        <w:t>Ⅰ</w:t>
      </w:r>
      <w:r w:rsidRPr="00C613A0">
        <w:rPr>
          <w:rFonts w:asciiTheme="minorEastAsia" w:hAnsiTheme="minorEastAsia" w:cs="Calibri"/>
          <w:sz w:val="28"/>
          <w:szCs w:val="28"/>
        </w:rPr>
        <w:t xml:space="preserve"> </w:t>
      </w:r>
      <w:r w:rsidRPr="00C613A0">
        <w:rPr>
          <w:rFonts w:asciiTheme="minorEastAsia" w:hAnsiTheme="minorEastAsia"/>
          <w:sz w:val="28"/>
          <w:szCs w:val="28"/>
        </w:rPr>
        <w:t>区防爆要求,与摄 像机接口配套）等 安装附件</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工程量：约10m</w:t>
      </w:r>
    </w:p>
    <w:p w:rsidR="00C613A0" w:rsidRPr="007712BD" w:rsidRDefault="00C613A0" w:rsidP="00C613A0">
      <w:pPr>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32.名称：</w:t>
      </w:r>
      <w:r w:rsidRPr="007712BD">
        <w:rPr>
          <w:rFonts w:asciiTheme="minorEastAsia" w:hAnsiTheme="minorEastAsia"/>
          <w:color w:val="000000" w:themeColor="text1"/>
          <w:sz w:val="28"/>
          <w:szCs w:val="28"/>
        </w:rPr>
        <w:t>点型探测器</w:t>
      </w:r>
    </w:p>
    <w:p w:rsidR="00C613A0" w:rsidRPr="007712BD" w:rsidRDefault="00C613A0" w:rsidP="00C613A0">
      <w:pPr>
        <w:ind w:firstLineChars="200" w:firstLine="56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要求：</w:t>
      </w:r>
      <w:r w:rsidRPr="007712BD">
        <w:rPr>
          <w:rFonts w:asciiTheme="minorEastAsia" w:hAnsiTheme="minorEastAsia"/>
          <w:color w:val="000000" w:themeColor="text1"/>
          <w:sz w:val="28"/>
          <w:szCs w:val="28"/>
        </w:rPr>
        <w:t>1、名称:危险气体 测定仪 2、含配套附件</w:t>
      </w:r>
    </w:p>
    <w:p w:rsidR="00C613A0" w:rsidRPr="007712BD" w:rsidRDefault="00C613A0" w:rsidP="00C613A0">
      <w:pPr>
        <w:ind w:firstLineChars="200" w:firstLine="560"/>
        <w:jc w:val="left"/>
        <w:rPr>
          <w:rFonts w:asciiTheme="minorEastAsia" w:hAnsiTheme="minorEastAsia"/>
          <w:color w:val="000000" w:themeColor="text1"/>
          <w:sz w:val="28"/>
          <w:szCs w:val="28"/>
        </w:rPr>
      </w:pPr>
      <w:r w:rsidRPr="007712BD">
        <w:rPr>
          <w:rFonts w:asciiTheme="minorEastAsia" w:hAnsiTheme="minorEastAsia" w:hint="eastAsia"/>
          <w:color w:val="000000" w:themeColor="text1"/>
          <w:sz w:val="28"/>
          <w:szCs w:val="28"/>
        </w:rPr>
        <w:t>工程量：1项</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33.名称：系统附件</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1、名称:线缆、接 头、视频系统电源 等 2、投标人应根据 系统整体要求提供 材料表中未列出但 为使整套系统能够 长期</w:t>
      </w:r>
      <w:r w:rsidRPr="00C613A0">
        <w:rPr>
          <w:rFonts w:asciiTheme="minorEastAsia" w:hAnsiTheme="minorEastAsia"/>
          <w:sz w:val="28"/>
          <w:szCs w:val="28"/>
        </w:rPr>
        <w:lastRenderedPageBreak/>
        <w:t>正常有效运行 所需的货物和附件 (包括但不限于:硬 件、软件、支架、 附件、线缆、专用 检测设备和工具、 材料等</w:t>
      </w:r>
      <w:r w:rsidRPr="00C613A0">
        <w:rPr>
          <w:rFonts w:asciiTheme="minorEastAsia" w:hAnsiTheme="minorEastAsia" w:hint="eastAsia"/>
          <w:sz w:val="28"/>
          <w:szCs w:val="28"/>
        </w:rPr>
        <w:t>)</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工程量：1项</w:t>
      </w:r>
    </w:p>
    <w:p w:rsidR="00C613A0" w:rsidRPr="007712BD" w:rsidRDefault="00C613A0" w:rsidP="00C613A0">
      <w:pPr>
        <w:jc w:val="left"/>
        <w:rPr>
          <w:rFonts w:asciiTheme="minorEastAsia" w:hAnsiTheme="minorEastAsia"/>
          <w:sz w:val="28"/>
          <w:szCs w:val="28"/>
        </w:rPr>
      </w:pPr>
      <w:r w:rsidRPr="007712BD">
        <w:rPr>
          <w:rFonts w:asciiTheme="minorEastAsia" w:hAnsiTheme="minorEastAsia" w:hint="eastAsia"/>
          <w:sz w:val="28"/>
          <w:szCs w:val="28"/>
        </w:rPr>
        <w:t>34.名称：轴流通风机</w:t>
      </w:r>
    </w:p>
    <w:p w:rsidR="00C613A0" w:rsidRPr="007712BD" w:rsidRDefault="00C613A0" w:rsidP="00C613A0">
      <w:pPr>
        <w:ind w:firstLineChars="200" w:firstLine="560"/>
        <w:jc w:val="left"/>
        <w:rPr>
          <w:rFonts w:asciiTheme="minorEastAsia" w:hAnsiTheme="minorEastAsia"/>
          <w:sz w:val="28"/>
          <w:szCs w:val="28"/>
        </w:rPr>
      </w:pPr>
      <w:r w:rsidRPr="007712BD">
        <w:rPr>
          <w:rFonts w:asciiTheme="minorEastAsia" w:hAnsiTheme="minorEastAsia" w:hint="eastAsia"/>
          <w:sz w:val="28"/>
          <w:szCs w:val="28"/>
        </w:rPr>
        <w:t>要求：</w:t>
      </w:r>
      <w:r w:rsidRPr="007712BD">
        <w:rPr>
          <w:rFonts w:asciiTheme="minorEastAsia" w:hAnsiTheme="minorEastAsia"/>
          <w:sz w:val="28"/>
          <w:szCs w:val="28"/>
        </w:rPr>
        <w:t>型号:T35-11- 3.5 3、规格:风 量:3367m3/h；全 压:241Pa；功 率:0.37KW,380V 4、</w:t>
      </w:r>
      <w:proofErr w:type="gramStart"/>
      <w:r w:rsidRPr="007712BD">
        <w:rPr>
          <w:rFonts w:asciiTheme="minorEastAsia" w:hAnsiTheme="minorEastAsia"/>
          <w:sz w:val="28"/>
          <w:szCs w:val="28"/>
        </w:rPr>
        <w:t>室外配</w:t>
      </w:r>
      <w:proofErr w:type="gramEnd"/>
      <w:r w:rsidRPr="007712BD">
        <w:rPr>
          <w:rFonts w:asciiTheme="minorEastAsia" w:hAnsiTheme="minorEastAsia"/>
          <w:sz w:val="28"/>
          <w:szCs w:val="28"/>
        </w:rPr>
        <w:t>45度防 雨罩，防爆型，附 70</w:t>
      </w:r>
      <w:r w:rsidRPr="007712BD">
        <w:rPr>
          <w:rFonts w:asciiTheme="minorEastAsia" w:hAnsiTheme="minorEastAsia" w:cs="宋体" w:hint="eastAsia"/>
          <w:sz w:val="28"/>
          <w:szCs w:val="28"/>
        </w:rPr>
        <w:t>℃</w:t>
      </w:r>
      <w:r w:rsidRPr="007712BD">
        <w:rPr>
          <w:rFonts w:asciiTheme="minorEastAsia" w:hAnsiTheme="minorEastAsia"/>
          <w:sz w:val="28"/>
          <w:szCs w:val="28"/>
        </w:rPr>
        <w:t>防火阀 5、配10×10不锈 钢丝网</w:t>
      </w:r>
    </w:p>
    <w:p w:rsidR="00C613A0" w:rsidRPr="007712BD" w:rsidRDefault="00C613A0" w:rsidP="00C613A0">
      <w:pPr>
        <w:ind w:firstLineChars="200" w:firstLine="560"/>
        <w:jc w:val="left"/>
        <w:rPr>
          <w:rFonts w:asciiTheme="minorEastAsia" w:hAnsiTheme="minorEastAsia"/>
          <w:sz w:val="28"/>
          <w:szCs w:val="28"/>
        </w:rPr>
      </w:pPr>
      <w:r w:rsidRPr="007712BD">
        <w:rPr>
          <w:rFonts w:asciiTheme="minorEastAsia" w:hAnsiTheme="minorEastAsia" w:hint="eastAsia"/>
          <w:sz w:val="28"/>
          <w:szCs w:val="28"/>
        </w:rPr>
        <w:t>工程量：1台</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35.名称：</w:t>
      </w:r>
      <w:r w:rsidRPr="00C613A0">
        <w:rPr>
          <w:rFonts w:asciiTheme="minorEastAsia" w:hAnsiTheme="minorEastAsia"/>
          <w:sz w:val="28"/>
          <w:szCs w:val="28"/>
        </w:rPr>
        <w:t>给、排水附 （配）件</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w:t>
      </w:r>
      <w:proofErr w:type="gramStart"/>
      <w:r w:rsidRPr="00C613A0">
        <w:rPr>
          <w:rFonts w:asciiTheme="minorEastAsia" w:hAnsiTheme="minorEastAsia"/>
          <w:sz w:val="28"/>
          <w:szCs w:val="28"/>
        </w:rPr>
        <w:t>洗眼器</w:t>
      </w:r>
      <w:proofErr w:type="gramEnd"/>
      <w:r w:rsidRPr="00C613A0">
        <w:rPr>
          <w:rFonts w:asciiTheme="minorEastAsia" w:hAnsiTheme="minorEastAsia"/>
          <w:sz w:val="28"/>
          <w:szCs w:val="28"/>
        </w:rPr>
        <w:t xml:space="preserve"> 2、型号、规格:型 号待定 3、备注:参见09S 304</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工程量：1项</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36.名称：灭火器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1、磷酸铵盐灭火 器 2、形式:每处2具, 配灭火器箱 3、规格、型 号:MF/ABC3</w:t>
      </w:r>
      <w:proofErr w:type="gramStart"/>
      <w:r w:rsidRPr="00C613A0">
        <w:rPr>
          <w:rFonts w:asciiTheme="minorEastAsia" w:hAnsiTheme="minorEastAsia"/>
          <w:sz w:val="28"/>
          <w:szCs w:val="28"/>
        </w:rPr>
        <w:t>,2A</w:t>
      </w:r>
      <w:proofErr w:type="gramEnd"/>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工程量：2个</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37.名称：</w:t>
      </w:r>
      <w:r w:rsidRPr="00C613A0">
        <w:rPr>
          <w:rFonts w:asciiTheme="minorEastAsia" w:hAnsiTheme="minorEastAsia"/>
          <w:sz w:val="28"/>
          <w:szCs w:val="28"/>
        </w:rPr>
        <w:t>低压塑料管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1、材质:PE PN1.6MPa 2、规格:De32 3、连接形式:按设 </w:t>
      </w:r>
      <w:proofErr w:type="gramStart"/>
      <w:r w:rsidRPr="00C613A0">
        <w:rPr>
          <w:rFonts w:asciiTheme="minorEastAsia" w:hAnsiTheme="minorEastAsia"/>
          <w:sz w:val="28"/>
          <w:szCs w:val="28"/>
        </w:rPr>
        <w:t>计要求</w:t>
      </w:r>
      <w:proofErr w:type="gramEnd"/>
      <w:r w:rsidRPr="00C613A0">
        <w:rPr>
          <w:rFonts w:asciiTheme="minorEastAsia" w:hAnsiTheme="minorEastAsia"/>
          <w:sz w:val="28"/>
          <w:szCs w:val="28"/>
        </w:rPr>
        <w:t xml:space="preserve"> 4、压力试验、吹 </w:t>
      </w:r>
      <w:proofErr w:type="gramStart"/>
      <w:r w:rsidRPr="00C613A0">
        <w:rPr>
          <w:rFonts w:asciiTheme="minorEastAsia" w:hAnsiTheme="minorEastAsia"/>
          <w:sz w:val="28"/>
          <w:szCs w:val="28"/>
        </w:rPr>
        <w:t>扫设计</w:t>
      </w:r>
      <w:proofErr w:type="gramEnd"/>
      <w:r w:rsidRPr="00C613A0">
        <w:rPr>
          <w:rFonts w:asciiTheme="minorEastAsia" w:hAnsiTheme="minorEastAsia"/>
          <w:sz w:val="28"/>
          <w:szCs w:val="28"/>
        </w:rPr>
        <w:t>要求:按设 计和规范要求 5、备注:附适量管 配件</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工程量：约4米</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38.名称：</w:t>
      </w:r>
      <w:r w:rsidRPr="00C613A0">
        <w:rPr>
          <w:rFonts w:asciiTheme="minorEastAsia" w:hAnsiTheme="minorEastAsia"/>
          <w:sz w:val="28"/>
          <w:szCs w:val="28"/>
        </w:rPr>
        <w:t>低压塑料管</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 xml:space="preserve">1、材质:UPVC 2、规格:De110 3、连接形式:按设 </w:t>
      </w:r>
      <w:proofErr w:type="gramStart"/>
      <w:r w:rsidRPr="00C613A0">
        <w:rPr>
          <w:rFonts w:asciiTheme="minorEastAsia" w:hAnsiTheme="minorEastAsia"/>
          <w:sz w:val="28"/>
          <w:szCs w:val="28"/>
        </w:rPr>
        <w:t>计要求</w:t>
      </w:r>
      <w:proofErr w:type="gramEnd"/>
      <w:r w:rsidRPr="00C613A0">
        <w:rPr>
          <w:rFonts w:asciiTheme="minorEastAsia" w:hAnsiTheme="minorEastAsia"/>
          <w:sz w:val="28"/>
          <w:szCs w:val="28"/>
        </w:rPr>
        <w:t xml:space="preserve"> 4、压力试验、吹 </w:t>
      </w:r>
      <w:proofErr w:type="gramStart"/>
      <w:r w:rsidRPr="00C613A0">
        <w:rPr>
          <w:rFonts w:asciiTheme="minorEastAsia" w:hAnsiTheme="minorEastAsia"/>
          <w:sz w:val="28"/>
          <w:szCs w:val="28"/>
        </w:rPr>
        <w:t>扫设计</w:t>
      </w:r>
      <w:proofErr w:type="gramEnd"/>
      <w:r w:rsidRPr="00C613A0">
        <w:rPr>
          <w:rFonts w:asciiTheme="minorEastAsia" w:hAnsiTheme="minorEastAsia"/>
          <w:sz w:val="28"/>
          <w:szCs w:val="28"/>
        </w:rPr>
        <w:t>要求:按设 计和规范要求 5、备注:附适量管 配件</w:t>
      </w:r>
    </w:p>
    <w:p w:rsidR="00C613A0" w:rsidRPr="00C613A0" w:rsidRDefault="00C613A0" w:rsidP="00C613A0">
      <w:pPr>
        <w:ind w:firstLineChars="150" w:firstLine="420"/>
        <w:jc w:val="left"/>
        <w:rPr>
          <w:rFonts w:asciiTheme="minorEastAsia" w:hAnsiTheme="minorEastAsia"/>
          <w:sz w:val="28"/>
          <w:szCs w:val="28"/>
        </w:rPr>
      </w:pPr>
      <w:r w:rsidRPr="00C613A0">
        <w:rPr>
          <w:rFonts w:asciiTheme="minorEastAsia" w:hAnsiTheme="minorEastAsia" w:hint="eastAsia"/>
          <w:sz w:val="28"/>
          <w:szCs w:val="28"/>
        </w:rPr>
        <w:t>工程量：约5m</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39.名称：</w:t>
      </w:r>
      <w:r w:rsidRPr="00C613A0">
        <w:rPr>
          <w:rFonts w:asciiTheme="minorEastAsia" w:hAnsiTheme="minorEastAsia"/>
          <w:sz w:val="28"/>
          <w:szCs w:val="28"/>
        </w:rPr>
        <w:t>低压螺纹阀门</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1、名称:截止阀 2、型号、</w:t>
      </w:r>
      <w:proofErr w:type="gramStart"/>
      <w:r w:rsidRPr="00C613A0">
        <w:rPr>
          <w:rFonts w:asciiTheme="minorEastAsia" w:hAnsiTheme="minorEastAsia"/>
          <w:sz w:val="28"/>
          <w:szCs w:val="28"/>
        </w:rPr>
        <w:t>规</w:t>
      </w:r>
      <w:proofErr w:type="gramEnd"/>
      <w:r w:rsidRPr="00C613A0">
        <w:rPr>
          <w:rFonts w:asciiTheme="minorEastAsia" w:hAnsiTheme="minorEastAsia"/>
          <w:sz w:val="28"/>
          <w:szCs w:val="28"/>
        </w:rPr>
        <w:t xml:space="preserve"> 格:DN25</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工程量：1个</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40.名称：</w:t>
      </w:r>
      <w:r w:rsidRPr="00C613A0">
        <w:rPr>
          <w:rFonts w:asciiTheme="minorEastAsia" w:hAnsiTheme="minorEastAsia"/>
          <w:sz w:val="28"/>
          <w:szCs w:val="28"/>
        </w:rPr>
        <w:t>管沟土方</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工程量：约1.5m3</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41.名称：</w:t>
      </w:r>
      <w:r w:rsidRPr="00C613A0">
        <w:rPr>
          <w:rFonts w:asciiTheme="minorEastAsia" w:hAnsiTheme="minorEastAsia"/>
          <w:sz w:val="28"/>
          <w:szCs w:val="28"/>
        </w:rPr>
        <w:t>标志牌</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危险废物产生 单位信息</w:t>
      </w:r>
      <w:proofErr w:type="gramStart"/>
      <w:r w:rsidRPr="00C613A0">
        <w:rPr>
          <w:rFonts w:asciiTheme="minorEastAsia" w:hAnsiTheme="minorEastAsia"/>
          <w:sz w:val="28"/>
          <w:szCs w:val="28"/>
        </w:rPr>
        <w:t>公开牌重</w:t>
      </w:r>
      <w:proofErr w:type="gramEnd"/>
      <w:r w:rsidRPr="00C613A0">
        <w:rPr>
          <w:rFonts w:asciiTheme="minorEastAsia" w:hAnsiTheme="minorEastAsia"/>
          <w:sz w:val="28"/>
          <w:szCs w:val="28"/>
        </w:rPr>
        <w:t xml:space="preserve"> 新覆膜</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工程量：1个</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42.名称：标志牌</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危险废物贮存 分区</w:t>
      </w:r>
      <w:proofErr w:type="gramStart"/>
      <w:r w:rsidRPr="00C613A0">
        <w:rPr>
          <w:rFonts w:asciiTheme="minorEastAsia" w:hAnsiTheme="minorEastAsia"/>
          <w:sz w:val="28"/>
          <w:szCs w:val="28"/>
        </w:rPr>
        <w:t>图重新</w:t>
      </w:r>
      <w:proofErr w:type="gramEnd"/>
      <w:r w:rsidRPr="00C613A0">
        <w:rPr>
          <w:rFonts w:asciiTheme="minorEastAsia" w:hAnsiTheme="minorEastAsia"/>
          <w:sz w:val="28"/>
          <w:szCs w:val="28"/>
        </w:rPr>
        <w:t>分区覆 膜</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工程量：1个</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43.名称：标志牌</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要求：</w:t>
      </w:r>
      <w:r w:rsidRPr="00C613A0">
        <w:rPr>
          <w:rFonts w:asciiTheme="minorEastAsia" w:hAnsiTheme="minorEastAsia"/>
          <w:sz w:val="28"/>
          <w:szCs w:val="28"/>
        </w:rPr>
        <w:t xml:space="preserve">1、危险废物分区 警示标志牌 2、废物名称分别 为：实验室废液； 实验室废试剂瓶； 在线监测仪表检测 废液；在线监测仪 </w:t>
      </w:r>
      <w:proofErr w:type="gramStart"/>
      <w:r w:rsidRPr="00C613A0">
        <w:rPr>
          <w:rFonts w:asciiTheme="minorEastAsia" w:hAnsiTheme="minorEastAsia"/>
          <w:sz w:val="28"/>
          <w:szCs w:val="28"/>
        </w:rPr>
        <w:t>表废试剂瓶</w:t>
      </w:r>
      <w:proofErr w:type="gramEnd"/>
      <w:r w:rsidRPr="00C613A0">
        <w:rPr>
          <w:rFonts w:asciiTheme="minorEastAsia" w:hAnsiTheme="minorEastAsia"/>
          <w:sz w:val="28"/>
          <w:szCs w:val="28"/>
        </w:rPr>
        <w:t>；生产 药剂包装袋；废机 油；废灯管；含油 抹布 3、尺寸、样式、 固定方式等按相关 规范要求设置</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工程量：8个</w:t>
      </w:r>
    </w:p>
    <w:p w:rsidR="00C613A0" w:rsidRPr="00C613A0" w:rsidRDefault="00C613A0" w:rsidP="00C613A0">
      <w:pPr>
        <w:jc w:val="left"/>
        <w:rPr>
          <w:rFonts w:asciiTheme="minorEastAsia" w:hAnsiTheme="minorEastAsia"/>
          <w:sz w:val="28"/>
          <w:szCs w:val="28"/>
        </w:rPr>
      </w:pPr>
      <w:r w:rsidRPr="00C613A0">
        <w:rPr>
          <w:rFonts w:asciiTheme="minorEastAsia" w:hAnsiTheme="minorEastAsia" w:hint="eastAsia"/>
          <w:sz w:val="28"/>
          <w:szCs w:val="28"/>
        </w:rPr>
        <w:t>44.名称：标志牌</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lastRenderedPageBreak/>
        <w:t>要求：</w:t>
      </w:r>
      <w:r w:rsidRPr="00C613A0">
        <w:rPr>
          <w:rFonts w:asciiTheme="minorEastAsia" w:hAnsiTheme="minorEastAsia"/>
          <w:sz w:val="28"/>
          <w:szCs w:val="28"/>
        </w:rPr>
        <w:t>1、危险废物贮存 设施标志牌 2、尺寸、样式、 固定方式等按相关 规范要求设置</w:t>
      </w:r>
    </w:p>
    <w:p w:rsidR="00C613A0" w:rsidRPr="00C613A0" w:rsidRDefault="00C613A0" w:rsidP="00C613A0">
      <w:pPr>
        <w:ind w:firstLineChars="200" w:firstLine="560"/>
        <w:jc w:val="left"/>
        <w:rPr>
          <w:rFonts w:asciiTheme="minorEastAsia" w:hAnsiTheme="minorEastAsia"/>
          <w:sz w:val="28"/>
          <w:szCs w:val="28"/>
        </w:rPr>
      </w:pPr>
      <w:r w:rsidRPr="00C613A0">
        <w:rPr>
          <w:rFonts w:asciiTheme="minorEastAsia" w:hAnsiTheme="minorEastAsia" w:hint="eastAsia"/>
          <w:sz w:val="28"/>
          <w:szCs w:val="28"/>
        </w:rPr>
        <w:t>工程量：1个</w:t>
      </w:r>
    </w:p>
    <w:p w:rsidR="00470204" w:rsidRPr="00652425" w:rsidRDefault="00652425" w:rsidP="00652425">
      <w:pPr>
        <w:widowControl/>
        <w:jc w:val="left"/>
        <w:rPr>
          <w:rFonts w:asciiTheme="minorEastAsia" w:hAnsiTheme="minorEastAsia"/>
          <w:b/>
          <w:sz w:val="28"/>
          <w:szCs w:val="28"/>
        </w:rPr>
      </w:pPr>
      <w:r w:rsidRPr="00652425">
        <w:rPr>
          <w:rFonts w:asciiTheme="minorEastAsia" w:hAnsiTheme="minorEastAsia"/>
          <w:b/>
          <w:sz w:val="28"/>
          <w:szCs w:val="28"/>
          <w:highlight w:val="lightGray"/>
        </w:rPr>
        <w:t>三、</w:t>
      </w:r>
      <w:r w:rsidR="00470204" w:rsidRPr="00652425">
        <w:rPr>
          <w:rFonts w:asciiTheme="minorEastAsia" w:hAnsiTheme="minorEastAsia"/>
          <w:b/>
          <w:sz w:val="28"/>
          <w:szCs w:val="28"/>
        </w:rPr>
        <w:t>主要货物选用品牌及生产商一览表</w:t>
      </w:r>
    </w:p>
    <w:tbl>
      <w:tblPr>
        <w:tblStyle w:val="a5"/>
        <w:tblW w:w="0" w:type="auto"/>
        <w:tblInd w:w="720" w:type="dxa"/>
        <w:tblLook w:val="04A0"/>
      </w:tblPr>
      <w:tblGrid>
        <w:gridCol w:w="2584"/>
        <w:gridCol w:w="2632"/>
        <w:gridCol w:w="2586"/>
      </w:tblGrid>
      <w:tr w:rsidR="004B6F90" w:rsidTr="002E6AFA">
        <w:tc>
          <w:tcPr>
            <w:tcW w:w="2584"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名称</w:t>
            </w:r>
          </w:p>
        </w:tc>
        <w:tc>
          <w:tcPr>
            <w:tcW w:w="2632"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品牌或生产厂商</w:t>
            </w:r>
          </w:p>
        </w:tc>
        <w:tc>
          <w:tcPr>
            <w:tcW w:w="2586"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安装位置</w:t>
            </w:r>
          </w:p>
        </w:tc>
      </w:tr>
      <w:tr w:rsidR="004B6F90" w:rsidTr="002E6AFA">
        <w:tc>
          <w:tcPr>
            <w:tcW w:w="2584"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视频监控系统</w:t>
            </w:r>
          </w:p>
        </w:tc>
        <w:tc>
          <w:tcPr>
            <w:tcW w:w="2632"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海康威视、英飞拓、大华、</w:t>
            </w:r>
            <w:proofErr w:type="gramStart"/>
            <w:r>
              <w:rPr>
                <w:rFonts w:asciiTheme="minorEastAsia" w:hAnsiTheme="minorEastAsia"/>
                <w:b/>
                <w:sz w:val="28"/>
                <w:szCs w:val="28"/>
              </w:rPr>
              <w:t>宇视</w:t>
            </w:r>
            <w:proofErr w:type="gramEnd"/>
          </w:p>
        </w:tc>
        <w:tc>
          <w:tcPr>
            <w:tcW w:w="2586" w:type="dxa"/>
          </w:tcPr>
          <w:p w:rsidR="004B6F90" w:rsidRPr="004B6F90" w:rsidRDefault="002E6AFA" w:rsidP="00652425">
            <w:pPr>
              <w:widowControl/>
              <w:jc w:val="center"/>
              <w:rPr>
                <w:rFonts w:asciiTheme="minorEastAsia" w:hAnsiTheme="minorEastAsia"/>
                <w:b/>
                <w:sz w:val="28"/>
                <w:szCs w:val="28"/>
              </w:rPr>
            </w:pPr>
            <w:r>
              <w:rPr>
                <w:rFonts w:asciiTheme="minorEastAsia" w:hAnsiTheme="minorEastAsia"/>
                <w:b/>
                <w:sz w:val="28"/>
                <w:szCs w:val="28"/>
              </w:rPr>
              <w:t>详见图纸</w:t>
            </w:r>
          </w:p>
        </w:tc>
      </w:tr>
      <w:tr w:rsidR="004B6F90" w:rsidTr="002E6AFA">
        <w:tc>
          <w:tcPr>
            <w:tcW w:w="2584"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电控箱内主要元器件</w:t>
            </w:r>
          </w:p>
        </w:tc>
        <w:tc>
          <w:tcPr>
            <w:tcW w:w="2632"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施耐德、ABB、西门子</w:t>
            </w:r>
          </w:p>
        </w:tc>
        <w:tc>
          <w:tcPr>
            <w:tcW w:w="2586" w:type="dxa"/>
          </w:tcPr>
          <w:p w:rsidR="004B6F90" w:rsidRPr="004B6F90" w:rsidRDefault="002E6AFA" w:rsidP="00652425">
            <w:pPr>
              <w:widowControl/>
              <w:jc w:val="center"/>
              <w:rPr>
                <w:rFonts w:asciiTheme="minorEastAsia" w:hAnsiTheme="minorEastAsia"/>
                <w:b/>
                <w:sz w:val="28"/>
                <w:szCs w:val="28"/>
              </w:rPr>
            </w:pPr>
            <w:r>
              <w:rPr>
                <w:rFonts w:asciiTheme="minorEastAsia" w:hAnsiTheme="minorEastAsia"/>
                <w:b/>
                <w:sz w:val="28"/>
                <w:szCs w:val="28"/>
              </w:rPr>
              <w:t>详见图纸</w:t>
            </w:r>
          </w:p>
        </w:tc>
      </w:tr>
      <w:tr w:rsidR="004B6F90" w:rsidTr="002E6AFA">
        <w:tc>
          <w:tcPr>
            <w:tcW w:w="2584"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开关面板及部分照明</w:t>
            </w:r>
          </w:p>
        </w:tc>
        <w:tc>
          <w:tcPr>
            <w:tcW w:w="2632" w:type="dxa"/>
          </w:tcPr>
          <w:p w:rsidR="004B6F90" w:rsidRDefault="004B6F90"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飞利浦</w:t>
            </w:r>
            <w:r w:rsidR="002E6AFA">
              <w:rPr>
                <w:rFonts w:asciiTheme="minorEastAsia" w:hAnsiTheme="minorEastAsia"/>
                <w:b/>
                <w:sz w:val="28"/>
                <w:szCs w:val="28"/>
              </w:rPr>
              <w:t>、欧普、雷士</w:t>
            </w:r>
          </w:p>
        </w:tc>
        <w:tc>
          <w:tcPr>
            <w:tcW w:w="2586" w:type="dxa"/>
          </w:tcPr>
          <w:p w:rsidR="004B6F90" w:rsidRDefault="002E6AFA" w:rsidP="00652425">
            <w:pPr>
              <w:pStyle w:val="a3"/>
              <w:widowControl/>
              <w:ind w:firstLineChars="0" w:firstLine="0"/>
              <w:jc w:val="center"/>
              <w:rPr>
                <w:rFonts w:asciiTheme="minorEastAsia" w:hAnsiTheme="minorEastAsia"/>
                <w:b/>
                <w:sz w:val="28"/>
                <w:szCs w:val="28"/>
              </w:rPr>
            </w:pPr>
            <w:r>
              <w:rPr>
                <w:rFonts w:asciiTheme="minorEastAsia" w:hAnsiTheme="minorEastAsia"/>
                <w:b/>
                <w:sz w:val="28"/>
                <w:szCs w:val="28"/>
              </w:rPr>
              <w:t>详见图纸</w:t>
            </w:r>
          </w:p>
        </w:tc>
      </w:tr>
    </w:tbl>
    <w:p w:rsidR="00B242C3" w:rsidRDefault="00B242C3" w:rsidP="00B242C3">
      <w:pPr>
        <w:widowControl/>
        <w:jc w:val="left"/>
        <w:rPr>
          <w:rFonts w:asciiTheme="minorEastAsia" w:hAnsiTheme="minorEastAsia"/>
          <w:b/>
          <w:sz w:val="28"/>
          <w:szCs w:val="28"/>
        </w:rPr>
      </w:pPr>
      <w:r>
        <w:rPr>
          <w:rFonts w:asciiTheme="minorEastAsia" w:hAnsiTheme="minorEastAsia"/>
          <w:b/>
          <w:sz w:val="28"/>
          <w:szCs w:val="28"/>
        </w:rPr>
        <w:t>四、补充说明事项</w:t>
      </w:r>
    </w:p>
    <w:p w:rsidR="00112D96" w:rsidRDefault="00112D96" w:rsidP="00B242C3">
      <w:pPr>
        <w:widowControl/>
        <w:ind w:firstLine="570"/>
        <w:jc w:val="left"/>
        <w:rPr>
          <w:rFonts w:asciiTheme="minorEastAsia" w:hAnsiTheme="minorEastAsia"/>
          <w:b/>
          <w:sz w:val="28"/>
          <w:szCs w:val="28"/>
        </w:rPr>
      </w:pPr>
      <w:r>
        <w:rPr>
          <w:rFonts w:asciiTheme="minorEastAsia" w:hAnsiTheme="minorEastAsia" w:hint="eastAsia"/>
          <w:b/>
          <w:sz w:val="28"/>
          <w:szCs w:val="28"/>
        </w:rPr>
        <w:t>1.中标人必须对图纸和现场实际情况有充分的了解；</w:t>
      </w:r>
    </w:p>
    <w:p w:rsidR="00B242C3" w:rsidRDefault="00112D96" w:rsidP="00B242C3">
      <w:pPr>
        <w:widowControl/>
        <w:ind w:firstLine="570"/>
        <w:jc w:val="left"/>
        <w:rPr>
          <w:rFonts w:asciiTheme="minorEastAsia" w:hAnsiTheme="minorEastAsia"/>
          <w:b/>
          <w:sz w:val="28"/>
          <w:szCs w:val="28"/>
        </w:rPr>
      </w:pPr>
      <w:r>
        <w:rPr>
          <w:rFonts w:asciiTheme="minorEastAsia" w:hAnsiTheme="minorEastAsia" w:hint="eastAsia"/>
          <w:b/>
          <w:sz w:val="28"/>
          <w:szCs w:val="28"/>
        </w:rPr>
        <w:t>2</w:t>
      </w:r>
      <w:r w:rsidR="00B242C3">
        <w:rPr>
          <w:rFonts w:asciiTheme="minorEastAsia" w:hAnsiTheme="minorEastAsia" w:hint="eastAsia"/>
          <w:b/>
          <w:sz w:val="28"/>
          <w:szCs w:val="28"/>
        </w:rPr>
        <w:t>.上述所有设备设施技术参数、规格要求仅供参考，</w:t>
      </w:r>
      <w:r w:rsidR="00177119">
        <w:rPr>
          <w:rFonts w:asciiTheme="minorEastAsia" w:hAnsiTheme="minorEastAsia" w:hint="eastAsia"/>
          <w:b/>
          <w:sz w:val="28"/>
          <w:szCs w:val="28"/>
        </w:rPr>
        <w:t>报价清单内容必须</w:t>
      </w:r>
      <w:r w:rsidR="00B242C3">
        <w:rPr>
          <w:rFonts w:asciiTheme="minorEastAsia" w:hAnsiTheme="minorEastAsia" w:hint="eastAsia"/>
          <w:b/>
          <w:sz w:val="28"/>
          <w:szCs w:val="28"/>
        </w:rPr>
        <w:t>以图纸和现场实际情况为准；</w:t>
      </w:r>
    </w:p>
    <w:p w:rsidR="003D79C7" w:rsidRDefault="00112D96" w:rsidP="00B242C3">
      <w:pPr>
        <w:widowControl/>
        <w:ind w:firstLine="570"/>
        <w:jc w:val="left"/>
        <w:rPr>
          <w:rFonts w:asciiTheme="minorEastAsia" w:hAnsiTheme="minorEastAsia"/>
          <w:b/>
          <w:sz w:val="28"/>
          <w:szCs w:val="28"/>
        </w:rPr>
      </w:pPr>
      <w:r>
        <w:rPr>
          <w:rFonts w:asciiTheme="minorEastAsia" w:hAnsiTheme="minorEastAsia" w:hint="eastAsia"/>
          <w:b/>
          <w:sz w:val="28"/>
          <w:szCs w:val="28"/>
        </w:rPr>
        <w:t>3</w:t>
      </w:r>
      <w:r w:rsidR="00B242C3">
        <w:rPr>
          <w:rFonts w:asciiTheme="minorEastAsia" w:hAnsiTheme="minorEastAsia" w:hint="eastAsia"/>
          <w:b/>
          <w:sz w:val="28"/>
          <w:szCs w:val="28"/>
        </w:rPr>
        <w:t>.部分指定品牌以外的</w:t>
      </w:r>
      <w:r w:rsidR="00177119">
        <w:rPr>
          <w:rFonts w:asciiTheme="minorEastAsia" w:hAnsiTheme="minorEastAsia" w:hint="eastAsia"/>
          <w:b/>
          <w:sz w:val="28"/>
          <w:szCs w:val="28"/>
        </w:rPr>
        <w:t>货物不限品牌</w:t>
      </w:r>
      <w:r w:rsidR="003D79C7">
        <w:rPr>
          <w:rFonts w:asciiTheme="minorEastAsia" w:hAnsiTheme="minorEastAsia" w:hint="eastAsia"/>
          <w:b/>
          <w:sz w:val="28"/>
          <w:szCs w:val="28"/>
        </w:rPr>
        <w:t>，但</w:t>
      </w:r>
      <w:r w:rsidR="00B242C3">
        <w:rPr>
          <w:rFonts w:asciiTheme="minorEastAsia" w:hAnsiTheme="minorEastAsia" w:hint="eastAsia"/>
          <w:b/>
          <w:sz w:val="28"/>
          <w:szCs w:val="28"/>
        </w:rPr>
        <w:t>必须满足</w:t>
      </w:r>
      <w:r w:rsidR="003D79C7">
        <w:rPr>
          <w:rFonts w:asciiTheme="minorEastAsia" w:hAnsiTheme="minorEastAsia" w:hint="eastAsia"/>
          <w:b/>
          <w:sz w:val="28"/>
          <w:szCs w:val="28"/>
        </w:rPr>
        <w:t>施工图纸</w:t>
      </w:r>
      <w:r w:rsidR="006F4E8F">
        <w:rPr>
          <w:rFonts w:asciiTheme="minorEastAsia" w:hAnsiTheme="minorEastAsia" w:hint="eastAsia"/>
          <w:b/>
          <w:sz w:val="28"/>
          <w:szCs w:val="28"/>
        </w:rPr>
        <w:t>最低</w:t>
      </w:r>
      <w:r w:rsidR="00B242C3">
        <w:rPr>
          <w:rFonts w:asciiTheme="minorEastAsia" w:hAnsiTheme="minorEastAsia" w:hint="eastAsia"/>
          <w:b/>
          <w:sz w:val="28"/>
          <w:szCs w:val="28"/>
        </w:rPr>
        <w:t>技术</w:t>
      </w:r>
      <w:r w:rsidR="006F4E8F">
        <w:rPr>
          <w:rFonts w:asciiTheme="minorEastAsia" w:hAnsiTheme="minorEastAsia" w:hint="eastAsia"/>
          <w:b/>
          <w:sz w:val="28"/>
          <w:szCs w:val="28"/>
        </w:rPr>
        <w:t>要求；</w:t>
      </w:r>
    </w:p>
    <w:p w:rsidR="00112D96" w:rsidRPr="00112D96" w:rsidRDefault="00112D96" w:rsidP="00B242C3">
      <w:pPr>
        <w:widowControl/>
        <w:ind w:firstLine="570"/>
        <w:jc w:val="left"/>
        <w:rPr>
          <w:rFonts w:asciiTheme="minorEastAsia" w:hAnsiTheme="minorEastAsia"/>
          <w:b/>
          <w:sz w:val="28"/>
          <w:szCs w:val="28"/>
        </w:rPr>
      </w:pPr>
      <w:r>
        <w:rPr>
          <w:rFonts w:asciiTheme="minorEastAsia" w:hAnsiTheme="minorEastAsia" w:hint="eastAsia"/>
          <w:b/>
          <w:sz w:val="28"/>
          <w:szCs w:val="28"/>
        </w:rPr>
        <w:t>4</w:t>
      </w:r>
      <w:r w:rsidR="006F4E8F">
        <w:rPr>
          <w:rFonts w:asciiTheme="minorEastAsia" w:hAnsiTheme="minorEastAsia" w:hint="eastAsia"/>
          <w:b/>
          <w:sz w:val="28"/>
          <w:szCs w:val="28"/>
        </w:rPr>
        <w:t>.</w:t>
      </w:r>
      <w:r w:rsidRPr="00112D96">
        <w:rPr>
          <w:rFonts w:ascii="宋体" w:hAnsi="宋体" w:cs="Times New Roman" w:hint="eastAsia"/>
          <w:szCs w:val="21"/>
        </w:rPr>
        <w:t xml:space="preserve"> </w:t>
      </w:r>
      <w:r w:rsidRPr="00112D96">
        <w:rPr>
          <w:rFonts w:ascii="宋体" w:hAnsi="宋体" w:cs="Times New Roman" w:hint="eastAsia"/>
          <w:b/>
          <w:sz w:val="28"/>
          <w:szCs w:val="28"/>
        </w:rPr>
        <w:t>在工程实施过程中，如遇报价清单中未列明的项目，但实际需要发生的所涉及的一切费用包含在本合同价款中，结算时不予增加；如报价清单中，有增加的工程量，结算时也不予增加</w:t>
      </w:r>
      <w:r>
        <w:rPr>
          <w:rFonts w:ascii="宋体" w:hAnsi="宋体" w:cs="Times New Roman" w:hint="eastAsia"/>
          <w:b/>
          <w:sz w:val="28"/>
          <w:szCs w:val="28"/>
        </w:rPr>
        <w:t>；</w:t>
      </w:r>
      <w:r w:rsidR="00177119">
        <w:rPr>
          <w:rFonts w:ascii="宋体" w:hAnsi="宋体" w:cs="Times New Roman" w:hint="eastAsia"/>
          <w:b/>
          <w:sz w:val="28"/>
          <w:szCs w:val="28"/>
        </w:rPr>
        <w:t>如报价清单中未实施的</w:t>
      </w:r>
      <w:r w:rsidR="00044A5C">
        <w:rPr>
          <w:rFonts w:ascii="宋体" w:hAnsi="宋体" w:cs="Times New Roman" w:hint="eastAsia"/>
          <w:b/>
          <w:sz w:val="28"/>
          <w:szCs w:val="28"/>
        </w:rPr>
        <w:t>项目</w:t>
      </w:r>
      <w:r w:rsidR="00177119">
        <w:rPr>
          <w:rFonts w:ascii="宋体" w:hAnsi="宋体" w:cs="Times New Roman" w:hint="eastAsia"/>
          <w:b/>
          <w:sz w:val="28"/>
          <w:szCs w:val="28"/>
        </w:rPr>
        <w:t>，</w:t>
      </w:r>
      <w:r w:rsidR="00044A5C">
        <w:rPr>
          <w:rFonts w:ascii="宋体" w:hAnsi="宋体" w:cs="Times New Roman" w:hint="eastAsia"/>
          <w:b/>
          <w:sz w:val="28"/>
          <w:szCs w:val="28"/>
        </w:rPr>
        <w:t>且不符合施工图纸相关要求，则将在合同价款中扣除该项目费用，如符合施工图纸相关要求则不影响合同价款增减。</w:t>
      </w:r>
    </w:p>
    <w:p w:rsidR="006F4E8F" w:rsidRDefault="00112D96" w:rsidP="00B242C3">
      <w:pPr>
        <w:widowControl/>
        <w:ind w:firstLine="570"/>
        <w:jc w:val="left"/>
        <w:rPr>
          <w:rFonts w:asciiTheme="minorEastAsia" w:hAnsiTheme="minorEastAsia" w:cs="Times New Roman"/>
          <w:b/>
          <w:sz w:val="28"/>
          <w:szCs w:val="28"/>
        </w:rPr>
      </w:pPr>
      <w:r>
        <w:rPr>
          <w:rFonts w:asciiTheme="minorEastAsia" w:hAnsiTheme="minorEastAsia" w:hint="eastAsia"/>
          <w:b/>
          <w:sz w:val="28"/>
          <w:szCs w:val="28"/>
        </w:rPr>
        <w:lastRenderedPageBreak/>
        <w:t xml:space="preserve"> 5</w:t>
      </w:r>
      <w:r w:rsidR="006F4E8F">
        <w:rPr>
          <w:rFonts w:asciiTheme="minorEastAsia" w:hAnsiTheme="minorEastAsia" w:hint="eastAsia"/>
          <w:b/>
          <w:sz w:val="28"/>
          <w:szCs w:val="28"/>
        </w:rPr>
        <w:t>.</w:t>
      </w:r>
      <w:r w:rsidR="006F4E8F" w:rsidRPr="006F4E8F">
        <w:rPr>
          <w:rFonts w:asciiTheme="minorEastAsia" w:hAnsiTheme="minorEastAsia" w:cs="Times New Roman" w:hint="eastAsia"/>
          <w:b/>
          <w:sz w:val="28"/>
          <w:szCs w:val="28"/>
        </w:rPr>
        <w:t xml:space="preserve"> 改造方案必须满足项目需求及招标人要求，如</w:t>
      </w:r>
      <w:r w:rsidR="007712BD">
        <w:rPr>
          <w:rFonts w:asciiTheme="minorEastAsia" w:hAnsiTheme="minorEastAsia" w:cs="Times New Roman" w:hint="eastAsia"/>
          <w:b/>
          <w:sz w:val="28"/>
          <w:szCs w:val="28"/>
        </w:rPr>
        <w:t>达不到上述要求，必须修改方案直到达到上述要求，期间所发生的一切费</w:t>
      </w:r>
      <w:r w:rsidR="006F4E8F" w:rsidRPr="006F4E8F">
        <w:rPr>
          <w:rFonts w:asciiTheme="minorEastAsia" w:hAnsiTheme="minorEastAsia" w:cs="Times New Roman" w:hint="eastAsia"/>
          <w:b/>
          <w:sz w:val="28"/>
          <w:szCs w:val="28"/>
        </w:rPr>
        <w:t>用，均包含在本合同价款中，结算时不予增加。</w:t>
      </w:r>
    </w:p>
    <w:p w:rsidR="00293708" w:rsidRDefault="00293708" w:rsidP="00B242C3">
      <w:pPr>
        <w:widowControl/>
        <w:ind w:firstLine="570"/>
        <w:jc w:val="left"/>
        <w:rPr>
          <w:rFonts w:asciiTheme="minorEastAsia" w:hAnsiTheme="minorEastAsia"/>
          <w:b/>
          <w:sz w:val="28"/>
          <w:szCs w:val="28"/>
        </w:rPr>
      </w:pPr>
      <w:r>
        <w:rPr>
          <w:rFonts w:asciiTheme="minorEastAsia" w:hAnsiTheme="minorEastAsia" w:cs="Times New Roman" w:hint="eastAsia"/>
          <w:b/>
          <w:sz w:val="28"/>
          <w:szCs w:val="28"/>
        </w:rPr>
        <w:t>6.承包人施工过程中如遇到问题必须及时根发包人</w:t>
      </w:r>
      <w:r w:rsidR="00DA1B00">
        <w:rPr>
          <w:rFonts w:asciiTheme="minorEastAsia" w:hAnsiTheme="minorEastAsia" w:cs="Times New Roman" w:hint="eastAsia"/>
          <w:b/>
          <w:sz w:val="28"/>
          <w:szCs w:val="28"/>
        </w:rPr>
        <w:t>沟通并</w:t>
      </w:r>
      <w:r>
        <w:rPr>
          <w:rFonts w:asciiTheme="minorEastAsia" w:hAnsiTheme="minorEastAsia" w:cs="Times New Roman" w:hint="eastAsia"/>
          <w:b/>
          <w:sz w:val="28"/>
          <w:szCs w:val="28"/>
        </w:rPr>
        <w:t>共同协商解决。</w:t>
      </w:r>
    </w:p>
    <w:p w:rsidR="00C613A0" w:rsidRPr="00B242C3" w:rsidRDefault="00C613A0" w:rsidP="00B242C3">
      <w:pPr>
        <w:widowControl/>
        <w:ind w:firstLine="570"/>
        <w:jc w:val="left"/>
        <w:rPr>
          <w:rFonts w:asciiTheme="minorEastAsia" w:hAnsiTheme="minorEastAsia"/>
          <w:b/>
          <w:sz w:val="28"/>
          <w:szCs w:val="28"/>
        </w:rPr>
      </w:pPr>
      <w:r w:rsidRPr="00B242C3">
        <w:rPr>
          <w:rFonts w:asciiTheme="minorEastAsia" w:hAnsiTheme="minorEastAsia"/>
          <w:b/>
          <w:sz w:val="28"/>
          <w:szCs w:val="28"/>
        </w:rPr>
        <w:br w:type="page"/>
      </w:r>
    </w:p>
    <w:p w:rsidR="00C613A0" w:rsidRDefault="00C613A0">
      <w:pPr>
        <w:widowControl/>
        <w:jc w:val="left"/>
        <w:rPr>
          <w:rFonts w:asciiTheme="minorEastAsia" w:hAnsiTheme="minorEastAsia"/>
          <w:b/>
          <w:sz w:val="28"/>
          <w:szCs w:val="28"/>
        </w:rPr>
      </w:pPr>
      <w:r>
        <w:rPr>
          <w:rFonts w:asciiTheme="minorEastAsia" w:hAnsiTheme="minorEastAsia"/>
          <w:b/>
          <w:sz w:val="28"/>
          <w:szCs w:val="28"/>
        </w:rPr>
        <w:lastRenderedPageBreak/>
        <w:br w:type="page"/>
      </w:r>
    </w:p>
    <w:p w:rsidR="00174A60" w:rsidRPr="00174A60" w:rsidRDefault="00174A60" w:rsidP="00174A60">
      <w:pPr>
        <w:jc w:val="left"/>
        <w:rPr>
          <w:rFonts w:asciiTheme="minorEastAsia" w:hAnsiTheme="minorEastAsia"/>
          <w:b/>
          <w:sz w:val="28"/>
          <w:szCs w:val="28"/>
        </w:rPr>
      </w:pPr>
    </w:p>
    <w:sectPr w:rsidR="00174A60" w:rsidRPr="00174A60" w:rsidSect="007049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3465"/>
    <w:multiLevelType w:val="hybridMultilevel"/>
    <w:tmpl w:val="A63CCFC4"/>
    <w:lvl w:ilvl="0" w:tplc="BE2EA3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B1754"/>
    <w:multiLevelType w:val="hybridMultilevel"/>
    <w:tmpl w:val="BB8207E8"/>
    <w:lvl w:ilvl="0" w:tplc="F1AAC302">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75626BE"/>
    <w:multiLevelType w:val="hybridMultilevel"/>
    <w:tmpl w:val="3F786FA0"/>
    <w:lvl w:ilvl="0" w:tplc="25768462">
      <w:start w:val="1"/>
      <w:numFmt w:val="decimal"/>
      <w:lvlText w:val="%1."/>
      <w:lvlJc w:val="left"/>
      <w:pPr>
        <w:ind w:left="1095" w:hanging="375"/>
      </w:pPr>
      <w:rPr>
        <w:rFonts w:asciiTheme="minorEastAsia" w:hAnsiTheme="minorEastAsia" w:hint="default"/>
        <w:sz w:val="2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1506EA7"/>
    <w:multiLevelType w:val="hybridMultilevel"/>
    <w:tmpl w:val="9F1A101E"/>
    <w:lvl w:ilvl="0" w:tplc="8D743D5E">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46FA2803"/>
    <w:multiLevelType w:val="hybridMultilevel"/>
    <w:tmpl w:val="25F8F89E"/>
    <w:lvl w:ilvl="0" w:tplc="10D89DE0">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1D5293C"/>
    <w:multiLevelType w:val="hybridMultilevel"/>
    <w:tmpl w:val="F0BE6C7E"/>
    <w:lvl w:ilvl="0" w:tplc="F0662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225314"/>
    <w:multiLevelType w:val="hybridMultilevel"/>
    <w:tmpl w:val="51A6E6E2"/>
    <w:lvl w:ilvl="0" w:tplc="64D0EFAC">
      <w:start w:val="4"/>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7">
    <w:nsid w:val="641D0788"/>
    <w:multiLevelType w:val="hybridMultilevel"/>
    <w:tmpl w:val="5FB4060C"/>
    <w:lvl w:ilvl="0" w:tplc="72D6F9A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3FD7FCD"/>
    <w:multiLevelType w:val="hybridMultilevel"/>
    <w:tmpl w:val="9E14D9A4"/>
    <w:lvl w:ilvl="0" w:tplc="ACA49F1C">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4A60"/>
    <w:rsid w:val="00003235"/>
    <w:rsid w:val="00044A5C"/>
    <w:rsid w:val="00112D96"/>
    <w:rsid w:val="00174A60"/>
    <w:rsid w:val="00177119"/>
    <w:rsid w:val="00293708"/>
    <w:rsid w:val="002E6AFA"/>
    <w:rsid w:val="003D79C7"/>
    <w:rsid w:val="00470204"/>
    <w:rsid w:val="00496F63"/>
    <w:rsid w:val="004B69A3"/>
    <w:rsid w:val="004B6F90"/>
    <w:rsid w:val="004F5D19"/>
    <w:rsid w:val="00652425"/>
    <w:rsid w:val="00685B8A"/>
    <w:rsid w:val="006C602E"/>
    <w:rsid w:val="006F4E8F"/>
    <w:rsid w:val="00704915"/>
    <w:rsid w:val="007712BD"/>
    <w:rsid w:val="007A3154"/>
    <w:rsid w:val="00867450"/>
    <w:rsid w:val="0099785A"/>
    <w:rsid w:val="009D4439"/>
    <w:rsid w:val="009F74DA"/>
    <w:rsid w:val="00A85491"/>
    <w:rsid w:val="00B242C3"/>
    <w:rsid w:val="00B501BE"/>
    <w:rsid w:val="00C613A0"/>
    <w:rsid w:val="00DA1B00"/>
    <w:rsid w:val="00EB761D"/>
    <w:rsid w:val="00FE7933"/>
    <w:rsid w:val="00FF1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91"/>
    <w:pPr>
      <w:ind w:firstLineChars="200" w:firstLine="420"/>
    </w:pPr>
  </w:style>
  <w:style w:type="paragraph" w:styleId="a4">
    <w:name w:val="Balloon Text"/>
    <w:basedOn w:val="a"/>
    <w:link w:val="Char"/>
    <w:uiPriority w:val="99"/>
    <w:semiHidden/>
    <w:unhideWhenUsed/>
    <w:rsid w:val="004F5D19"/>
    <w:rPr>
      <w:sz w:val="18"/>
      <w:szCs w:val="18"/>
    </w:rPr>
  </w:style>
  <w:style w:type="character" w:customStyle="1" w:styleId="Char">
    <w:name w:val="批注框文本 Char"/>
    <w:basedOn w:val="a0"/>
    <w:link w:val="a4"/>
    <w:uiPriority w:val="99"/>
    <w:semiHidden/>
    <w:rsid w:val="004F5D19"/>
    <w:rPr>
      <w:sz w:val="18"/>
      <w:szCs w:val="18"/>
    </w:rPr>
  </w:style>
  <w:style w:type="table" w:styleId="a5">
    <w:name w:val="Table Grid"/>
    <w:basedOn w:val="a1"/>
    <w:uiPriority w:val="59"/>
    <w:rsid w:val="004B6F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2023-12-20T07:56:00Z</dcterms:created>
  <dcterms:modified xsi:type="dcterms:W3CDTF">2023-12-25T01:31:00Z</dcterms:modified>
</cp:coreProperties>
</file>